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74CC" w14:textId="54166FD7" w:rsidR="00B112BF" w:rsidRDefault="00B112BF" w:rsidP="00722612">
      <w:pPr>
        <w:jc w:val="center"/>
        <w:rPr>
          <w:b/>
          <w:sz w:val="48"/>
          <w:szCs w:val="48"/>
        </w:rPr>
      </w:pPr>
      <w:r w:rsidRPr="00FF5D7B">
        <w:rPr>
          <w:b/>
          <w:sz w:val="48"/>
          <w:szCs w:val="48"/>
        </w:rPr>
        <w:t>MANLEY PARISH COUNCIL</w:t>
      </w:r>
    </w:p>
    <w:p w14:paraId="7BCD7FFE" w14:textId="77777777" w:rsidR="00B92D35" w:rsidRDefault="00B92D35" w:rsidP="00722612">
      <w:pPr>
        <w:jc w:val="center"/>
        <w:rPr>
          <w:b/>
          <w:sz w:val="48"/>
          <w:szCs w:val="48"/>
        </w:rPr>
      </w:pPr>
    </w:p>
    <w:p w14:paraId="402F02B9" w14:textId="1DC1BCEE" w:rsidR="000657B4" w:rsidRDefault="000657B4" w:rsidP="000657B4">
      <w:pPr>
        <w:jc w:val="center"/>
        <w:rPr>
          <w:b/>
          <w:sz w:val="28"/>
          <w:szCs w:val="28"/>
        </w:rPr>
      </w:pPr>
      <w:r w:rsidRPr="00BF0DC6">
        <w:rPr>
          <w:b/>
          <w:sz w:val="28"/>
          <w:szCs w:val="28"/>
        </w:rPr>
        <w:t>A</w:t>
      </w:r>
      <w:r w:rsidRPr="00C143BE">
        <w:rPr>
          <w:b/>
          <w:sz w:val="28"/>
          <w:szCs w:val="28"/>
        </w:rPr>
        <w:t>GENDA FOR THE MEETING</w:t>
      </w:r>
      <w:r>
        <w:rPr>
          <w:b/>
          <w:sz w:val="28"/>
          <w:szCs w:val="28"/>
        </w:rPr>
        <w:t xml:space="preserve"> OF THE COUNCIL TO BE HELD ON WEDNES</w:t>
      </w:r>
      <w:r w:rsidRPr="001E070E">
        <w:rPr>
          <w:b/>
          <w:sz w:val="28"/>
          <w:szCs w:val="28"/>
        </w:rPr>
        <w:t xml:space="preserve">DAY </w:t>
      </w:r>
      <w:r w:rsidR="001620FA">
        <w:rPr>
          <w:b/>
          <w:sz w:val="28"/>
          <w:szCs w:val="28"/>
        </w:rPr>
        <w:t>7</w:t>
      </w:r>
      <w:r w:rsidR="001620FA" w:rsidRPr="001620FA">
        <w:rPr>
          <w:b/>
          <w:sz w:val="28"/>
          <w:szCs w:val="28"/>
          <w:vertAlign w:val="superscript"/>
        </w:rPr>
        <w:t>th</w:t>
      </w:r>
      <w:r w:rsidR="001620FA">
        <w:rPr>
          <w:b/>
          <w:sz w:val="28"/>
          <w:szCs w:val="28"/>
        </w:rPr>
        <w:t xml:space="preserve"> FEBR</w:t>
      </w:r>
      <w:r w:rsidR="00F52738">
        <w:rPr>
          <w:b/>
          <w:sz w:val="28"/>
          <w:szCs w:val="28"/>
        </w:rPr>
        <w:t xml:space="preserve">UARY </w:t>
      </w:r>
      <w:r>
        <w:rPr>
          <w:b/>
          <w:sz w:val="28"/>
          <w:szCs w:val="28"/>
        </w:rPr>
        <w:t>202</w:t>
      </w:r>
      <w:r w:rsidR="00503EFD">
        <w:rPr>
          <w:b/>
          <w:sz w:val="28"/>
          <w:szCs w:val="28"/>
        </w:rPr>
        <w:t>4</w:t>
      </w:r>
    </w:p>
    <w:p w14:paraId="668838AA" w14:textId="432D01F5" w:rsidR="000657B4" w:rsidRDefault="000657B4" w:rsidP="000657B4">
      <w:pPr>
        <w:jc w:val="center"/>
        <w:rPr>
          <w:b/>
          <w:sz w:val="28"/>
          <w:szCs w:val="28"/>
        </w:rPr>
      </w:pPr>
      <w:r>
        <w:rPr>
          <w:b/>
          <w:sz w:val="28"/>
          <w:szCs w:val="28"/>
        </w:rPr>
        <w:t xml:space="preserve">IN MANLEY VILLAGE HALL AT </w:t>
      </w:r>
      <w:r w:rsidR="00431993">
        <w:rPr>
          <w:b/>
          <w:sz w:val="28"/>
          <w:szCs w:val="28"/>
        </w:rPr>
        <w:t xml:space="preserve">6.00 </w:t>
      </w:r>
      <w:r w:rsidRPr="00C143BE">
        <w:rPr>
          <w:b/>
          <w:sz w:val="28"/>
          <w:szCs w:val="28"/>
        </w:rPr>
        <w:t>PM</w:t>
      </w:r>
    </w:p>
    <w:p w14:paraId="5145BC0C" w14:textId="77777777" w:rsidR="00F123C0" w:rsidRPr="003B0521" w:rsidRDefault="00F123C0" w:rsidP="000657B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7633"/>
      </w:tblGrid>
      <w:tr w:rsidR="000A6520" w:rsidRPr="003B2EF0" w14:paraId="01EEDD36" w14:textId="77777777" w:rsidTr="00D32919">
        <w:trPr>
          <w:trHeight w:val="463"/>
        </w:trPr>
        <w:tc>
          <w:tcPr>
            <w:tcW w:w="669" w:type="dxa"/>
            <w:shd w:val="clear" w:color="auto" w:fill="auto"/>
          </w:tcPr>
          <w:p w14:paraId="7B4C0621" w14:textId="77777777" w:rsidR="000A6520" w:rsidRPr="003B2EF0" w:rsidRDefault="000A6520" w:rsidP="00066D94">
            <w:r>
              <w:t>1.</w:t>
            </w:r>
          </w:p>
        </w:tc>
        <w:tc>
          <w:tcPr>
            <w:tcW w:w="7633" w:type="dxa"/>
            <w:shd w:val="clear" w:color="auto" w:fill="auto"/>
          </w:tcPr>
          <w:p w14:paraId="2E9414CE" w14:textId="3624280D" w:rsidR="000A6520" w:rsidRPr="006020E9" w:rsidRDefault="000A6520" w:rsidP="00066D94">
            <w:r w:rsidRPr="003A0970">
              <w:rPr>
                <w:b/>
                <w:bCs/>
              </w:rPr>
              <w:t>Apologies for Absence</w:t>
            </w:r>
            <w:r w:rsidR="003868A1">
              <w:t xml:space="preserve"> </w:t>
            </w:r>
          </w:p>
        </w:tc>
      </w:tr>
      <w:tr w:rsidR="00EB71ED" w:rsidRPr="003B2EF0" w14:paraId="2D4C64E5" w14:textId="77777777" w:rsidTr="00D32919">
        <w:trPr>
          <w:trHeight w:val="411"/>
        </w:trPr>
        <w:tc>
          <w:tcPr>
            <w:tcW w:w="669" w:type="dxa"/>
            <w:shd w:val="clear" w:color="auto" w:fill="auto"/>
          </w:tcPr>
          <w:p w14:paraId="1B2EDD2E" w14:textId="22147CA9" w:rsidR="00EB71ED" w:rsidRPr="003B2EF0" w:rsidRDefault="003F68CB" w:rsidP="00066D94">
            <w:r>
              <w:t>2</w:t>
            </w:r>
            <w:r w:rsidR="00EB71ED" w:rsidRPr="003B2EF0">
              <w:t>.</w:t>
            </w:r>
          </w:p>
        </w:tc>
        <w:tc>
          <w:tcPr>
            <w:tcW w:w="7633" w:type="dxa"/>
            <w:shd w:val="clear" w:color="auto" w:fill="auto"/>
          </w:tcPr>
          <w:p w14:paraId="6FE7DE69" w14:textId="77777777" w:rsidR="00EB71ED" w:rsidRPr="003A0970" w:rsidRDefault="00EB71ED" w:rsidP="00066D94">
            <w:pPr>
              <w:rPr>
                <w:b/>
                <w:bCs/>
              </w:rPr>
            </w:pPr>
            <w:r w:rsidRPr="003A0970">
              <w:rPr>
                <w:b/>
                <w:bCs/>
              </w:rPr>
              <w:t xml:space="preserve">Disclosure </w:t>
            </w:r>
            <w:r w:rsidR="006A0EC5" w:rsidRPr="003A0970">
              <w:rPr>
                <w:b/>
                <w:bCs/>
              </w:rPr>
              <w:t>of Interests</w:t>
            </w:r>
          </w:p>
        </w:tc>
      </w:tr>
      <w:tr w:rsidR="00EB71ED" w:rsidRPr="003B2EF0" w14:paraId="7F44C01F" w14:textId="77777777" w:rsidTr="00D32919">
        <w:trPr>
          <w:trHeight w:val="419"/>
        </w:trPr>
        <w:tc>
          <w:tcPr>
            <w:tcW w:w="669" w:type="dxa"/>
            <w:shd w:val="clear" w:color="auto" w:fill="auto"/>
          </w:tcPr>
          <w:p w14:paraId="66C77DAE" w14:textId="04CB4C6F" w:rsidR="00EB71ED" w:rsidRPr="003B2EF0" w:rsidRDefault="003F68CB" w:rsidP="00066D94">
            <w:r>
              <w:t>3</w:t>
            </w:r>
            <w:r w:rsidR="00EB71ED" w:rsidRPr="003B2EF0">
              <w:t>.</w:t>
            </w:r>
          </w:p>
        </w:tc>
        <w:tc>
          <w:tcPr>
            <w:tcW w:w="7633" w:type="dxa"/>
            <w:shd w:val="clear" w:color="auto" w:fill="auto"/>
          </w:tcPr>
          <w:p w14:paraId="0E2D69E9" w14:textId="03986DB9" w:rsidR="00BB6FE9" w:rsidRPr="003B2EF0" w:rsidRDefault="001E070E" w:rsidP="00BB6FE9">
            <w:r w:rsidRPr="003A0970">
              <w:rPr>
                <w:b/>
                <w:bCs/>
              </w:rPr>
              <w:t>Approval of Minutes</w:t>
            </w:r>
            <w:r w:rsidRPr="003B2EF0">
              <w:t xml:space="preserve"> of the meeting </w:t>
            </w:r>
            <w:r w:rsidR="00EB71ED" w:rsidRPr="003B2EF0">
              <w:t xml:space="preserve">held on </w:t>
            </w:r>
            <w:r w:rsidR="001620FA">
              <w:t>3</w:t>
            </w:r>
            <w:r w:rsidR="00D23AC8">
              <w:t>rd</w:t>
            </w:r>
            <w:r w:rsidR="001620FA">
              <w:t xml:space="preserve"> January</w:t>
            </w:r>
            <w:r w:rsidR="00F52738">
              <w:t xml:space="preserve"> </w:t>
            </w:r>
            <w:r w:rsidR="00685956">
              <w:t>20</w:t>
            </w:r>
            <w:r w:rsidR="00D86801">
              <w:t>2</w:t>
            </w:r>
            <w:r w:rsidR="001620FA">
              <w:t>4</w:t>
            </w:r>
          </w:p>
        </w:tc>
      </w:tr>
      <w:tr w:rsidR="00B92D35" w:rsidRPr="003B2EF0" w14:paraId="05845303" w14:textId="77777777" w:rsidTr="002C2B19">
        <w:tc>
          <w:tcPr>
            <w:tcW w:w="669" w:type="dxa"/>
            <w:shd w:val="clear" w:color="auto" w:fill="auto"/>
          </w:tcPr>
          <w:p w14:paraId="64F7345D" w14:textId="77777777" w:rsidR="00B92D35" w:rsidRDefault="00B92D35" w:rsidP="00066D94"/>
        </w:tc>
        <w:tc>
          <w:tcPr>
            <w:tcW w:w="7633" w:type="dxa"/>
            <w:shd w:val="clear" w:color="auto" w:fill="auto"/>
          </w:tcPr>
          <w:p w14:paraId="40713F7B" w14:textId="77777777" w:rsidR="00B92D35" w:rsidRDefault="00B92D35" w:rsidP="00B92D35">
            <w:r w:rsidRPr="00101DD0">
              <w:rPr>
                <w:b/>
                <w:bCs/>
              </w:rPr>
              <w:t>Open Forum:</w:t>
            </w:r>
            <w:r>
              <w:t xml:space="preserve"> Public comment opportunity. Any public comments submitted to the Clerk will be read out and considered (see note below).  </w:t>
            </w:r>
          </w:p>
          <w:p w14:paraId="7AA0CA78" w14:textId="77777777" w:rsidR="00B92D35" w:rsidRPr="00B04672" w:rsidRDefault="00B92D35" w:rsidP="00C076FB"/>
        </w:tc>
      </w:tr>
      <w:tr w:rsidR="00EA350C" w:rsidRPr="003B2EF0" w14:paraId="7B8CB925" w14:textId="77777777" w:rsidTr="002C2B19">
        <w:tc>
          <w:tcPr>
            <w:tcW w:w="669" w:type="dxa"/>
            <w:shd w:val="clear" w:color="auto" w:fill="auto"/>
          </w:tcPr>
          <w:p w14:paraId="356BBA6B" w14:textId="7240E4C9" w:rsidR="00EA350C" w:rsidRDefault="00EA350C" w:rsidP="00066D94">
            <w:r>
              <w:t>4.</w:t>
            </w:r>
          </w:p>
        </w:tc>
        <w:tc>
          <w:tcPr>
            <w:tcW w:w="7633" w:type="dxa"/>
            <w:shd w:val="clear" w:color="auto" w:fill="auto"/>
          </w:tcPr>
          <w:p w14:paraId="027AA989" w14:textId="5080CBE3" w:rsidR="00EA350C" w:rsidRDefault="00EA350C" w:rsidP="00EA350C">
            <w:pPr>
              <w:rPr>
                <w:b/>
              </w:rPr>
            </w:pPr>
            <w:r w:rsidRPr="003A0970">
              <w:rPr>
                <w:b/>
              </w:rPr>
              <w:t>Safety and Security</w:t>
            </w:r>
            <w:r w:rsidR="00F965CE">
              <w:rPr>
                <w:b/>
              </w:rPr>
              <w:br/>
            </w:r>
          </w:p>
          <w:p w14:paraId="629D19D2" w14:textId="465846D1" w:rsidR="00F965CE" w:rsidRPr="00F965CE" w:rsidRDefault="00F965CE" w:rsidP="00EA350C">
            <w:pPr>
              <w:rPr>
                <w:bCs/>
              </w:rPr>
            </w:pPr>
            <w:r w:rsidRPr="00F965CE">
              <w:rPr>
                <w:bCs/>
              </w:rPr>
              <w:t>4.1 PCSO involvement</w:t>
            </w:r>
            <w:r w:rsidR="00704EE7">
              <w:rPr>
                <w:bCs/>
              </w:rPr>
              <w:t xml:space="preserve"> – debrief from Sandstone Ward meeting</w:t>
            </w:r>
          </w:p>
          <w:p w14:paraId="00DB63B5" w14:textId="77777777" w:rsidR="00EA350C" w:rsidRPr="00101DD0" w:rsidRDefault="00EA350C" w:rsidP="00B92D35">
            <w:pPr>
              <w:rPr>
                <w:b/>
                <w:bCs/>
              </w:rPr>
            </w:pPr>
          </w:p>
        </w:tc>
      </w:tr>
      <w:tr w:rsidR="00EA350C" w:rsidRPr="003B2EF0" w14:paraId="6CDF2FDF" w14:textId="77777777" w:rsidTr="002C2B19">
        <w:tc>
          <w:tcPr>
            <w:tcW w:w="669" w:type="dxa"/>
            <w:shd w:val="clear" w:color="auto" w:fill="auto"/>
          </w:tcPr>
          <w:p w14:paraId="6E040A21" w14:textId="121F2D44" w:rsidR="00EA350C" w:rsidRDefault="00EA350C" w:rsidP="00066D94">
            <w:r>
              <w:t xml:space="preserve">5. </w:t>
            </w:r>
          </w:p>
        </w:tc>
        <w:tc>
          <w:tcPr>
            <w:tcW w:w="7633" w:type="dxa"/>
            <w:shd w:val="clear" w:color="auto" w:fill="auto"/>
          </w:tcPr>
          <w:p w14:paraId="5B26D3CD" w14:textId="77777777" w:rsidR="00EA350C" w:rsidRDefault="00EA350C" w:rsidP="00EA350C">
            <w:pPr>
              <w:rPr>
                <w:b/>
              </w:rPr>
            </w:pPr>
            <w:r w:rsidRPr="003A0970">
              <w:rPr>
                <w:b/>
              </w:rPr>
              <w:t>Environmental Matters</w:t>
            </w:r>
          </w:p>
          <w:p w14:paraId="28D42E8B" w14:textId="77777777" w:rsidR="00704EE7" w:rsidRDefault="00704EE7" w:rsidP="00EA350C">
            <w:pPr>
              <w:rPr>
                <w:b/>
              </w:rPr>
            </w:pPr>
          </w:p>
          <w:p w14:paraId="78095ED7" w14:textId="27D08E82" w:rsidR="00704EE7" w:rsidRPr="003A0970" w:rsidRDefault="00704EE7" w:rsidP="00EA350C">
            <w:pPr>
              <w:rPr>
                <w:b/>
              </w:rPr>
            </w:pPr>
            <w:r w:rsidRPr="00704EE7">
              <w:rPr>
                <w:bCs/>
              </w:rPr>
              <w:t>5.1 Flood management</w:t>
            </w:r>
            <w:r>
              <w:rPr>
                <w:b/>
              </w:rPr>
              <w:t xml:space="preserve"> -</w:t>
            </w:r>
            <w:r>
              <w:rPr>
                <w:bCs/>
              </w:rPr>
              <w:t>– debrief from Sandstone Ward meeting</w:t>
            </w:r>
            <w:r>
              <w:rPr>
                <w:bCs/>
              </w:rPr>
              <w:t xml:space="preserve"> and decide what plans we need to implement.</w:t>
            </w:r>
          </w:p>
          <w:p w14:paraId="2C0592D8" w14:textId="77777777" w:rsidR="00EA350C" w:rsidRPr="00F123C0" w:rsidRDefault="00EA350C" w:rsidP="00EA350C">
            <w:pPr>
              <w:rPr>
                <w:b/>
              </w:rPr>
            </w:pPr>
          </w:p>
        </w:tc>
      </w:tr>
      <w:tr w:rsidR="00EF0921" w:rsidRPr="003B2EF0" w14:paraId="2DDE3540" w14:textId="77777777" w:rsidTr="002C2B19">
        <w:tc>
          <w:tcPr>
            <w:tcW w:w="669" w:type="dxa"/>
            <w:shd w:val="clear" w:color="auto" w:fill="auto"/>
          </w:tcPr>
          <w:p w14:paraId="5F532335" w14:textId="318AB1B9" w:rsidR="00EF0921" w:rsidRPr="003B2EF0" w:rsidRDefault="00EA350C" w:rsidP="00066D94">
            <w:r>
              <w:t>6</w:t>
            </w:r>
            <w:r w:rsidR="00EF0921" w:rsidRPr="003B2EF0">
              <w:t>.</w:t>
            </w:r>
          </w:p>
        </w:tc>
        <w:tc>
          <w:tcPr>
            <w:tcW w:w="7633" w:type="dxa"/>
            <w:shd w:val="clear" w:color="auto" w:fill="auto"/>
          </w:tcPr>
          <w:p w14:paraId="137AA1F1" w14:textId="5DAA70ED" w:rsidR="00DE2CFC" w:rsidRDefault="00EF0921" w:rsidP="00DE2CFC">
            <w:pPr>
              <w:rPr>
                <w:b/>
                <w:bCs/>
              </w:rPr>
            </w:pPr>
            <w:r w:rsidRPr="003A0970">
              <w:rPr>
                <w:b/>
                <w:bCs/>
              </w:rPr>
              <w:t>Highways</w:t>
            </w:r>
            <w:r w:rsidR="00D23AC8">
              <w:rPr>
                <w:b/>
                <w:bCs/>
              </w:rPr>
              <w:br/>
            </w:r>
          </w:p>
          <w:p w14:paraId="2818CFD5" w14:textId="6A709DA8" w:rsidR="00D23AC8" w:rsidRPr="00D23AC8" w:rsidRDefault="00D23AC8" w:rsidP="00DE2CFC">
            <w:r w:rsidRPr="00D23AC8">
              <w:t>6.1 Manley Road Speed Limit</w:t>
            </w:r>
            <w:r>
              <w:t>; discuss the proposal submitted by a local resident and agree follow up actions.</w:t>
            </w:r>
          </w:p>
          <w:p w14:paraId="62A34D6D" w14:textId="77777777" w:rsidR="008E0D6C" w:rsidRPr="00F94B8C" w:rsidRDefault="008E0D6C" w:rsidP="00D86801">
            <w:pPr>
              <w:rPr>
                <w:lang w:val="en-US"/>
              </w:rPr>
            </w:pPr>
          </w:p>
        </w:tc>
      </w:tr>
      <w:tr w:rsidR="00EF0921" w:rsidRPr="003B2EF0" w14:paraId="771C9071" w14:textId="77777777" w:rsidTr="002C2B19">
        <w:tc>
          <w:tcPr>
            <w:tcW w:w="669" w:type="dxa"/>
            <w:shd w:val="clear" w:color="auto" w:fill="auto"/>
          </w:tcPr>
          <w:p w14:paraId="40ADAC3F" w14:textId="5533606E" w:rsidR="00EF0921" w:rsidRPr="003B2EF0" w:rsidRDefault="00EA350C" w:rsidP="00066D94">
            <w:r>
              <w:t>7</w:t>
            </w:r>
            <w:r w:rsidR="00EF0921" w:rsidRPr="003B2EF0">
              <w:t>.</w:t>
            </w:r>
          </w:p>
        </w:tc>
        <w:tc>
          <w:tcPr>
            <w:tcW w:w="7633" w:type="dxa"/>
            <w:shd w:val="clear" w:color="auto" w:fill="auto"/>
          </w:tcPr>
          <w:p w14:paraId="2CC324DE" w14:textId="4DB22184" w:rsidR="00404DE8" w:rsidRDefault="00EF0921" w:rsidP="00F74FB9">
            <w:pPr>
              <w:rPr>
                <w:b/>
                <w:bCs/>
              </w:rPr>
            </w:pPr>
            <w:r w:rsidRPr="003A0970">
              <w:rPr>
                <w:b/>
                <w:bCs/>
              </w:rPr>
              <w:t>Community</w:t>
            </w:r>
          </w:p>
          <w:p w14:paraId="56D1A49E" w14:textId="77777777" w:rsidR="00F965CE" w:rsidRDefault="00F965CE" w:rsidP="00F74FB9">
            <w:pPr>
              <w:rPr>
                <w:b/>
                <w:bCs/>
              </w:rPr>
            </w:pPr>
          </w:p>
          <w:p w14:paraId="2FBF6895" w14:textId="07B09F9C" w:rsidR="00F965CE" w:rsidRDefault="00F965CE" w:rsidP="00F74FB9">
            <w:r w:rsidRPr="00F965CE">
              <w:t>7.1 Village Hall update</w:t>
            </w:r>
          </w:p>
          <w:p w14:paraId="6EAE8C1B" w14:textId="07D1BB2D" w:rsidR="00704EE7" w:rsidRPr="00F965CE" w:rsidRDefault="00704EE7" w:rsidP="00F74FB9">
            <w:r>
              <w:t>7.2 Parish Field maintenance – discuss and agree tender process</w:t>
            </w:r>
          </w:p>
          <w:p w14:paraId="45BCA071" w14:textId="7063E092" w:rsidR="00C462D7" w:rsidRDefault="00C462D7" w:rsidP="00F74FB9">
            <w:pPr>
              <w:rPr>
                <w:b/>
                <w:bCs/>
              </w:rPr>
            </w:pPr>
          </w:p>
          <w:p w14:paraId="206C5599" w14:textId="56B49727" w:rsidR="0030160A" w:rsidRPr="00C67A32" w:rsidRDefault="00B81387" w:rsidP="00157FB1">
            <w:pPr>
              <w:rPr>
                <w:b/>
              </w:rPr>
            </w:pPr>
            <w:r>
              <w:rPr>
                <w:bCs/>
              </w:rPr>
              <w:t xml:space="preserve">    </w:t>
            </w:r>
          </w:p>
        </w:tc>
      </w:tr>
      <w:tr w:rsidR="00EF0921" w:rsidRPr="003B2EF0" w14:paraId="5D7CE0B9" w14:textId="77777777" w:rsidTr="002C2B19">
        <w:tc>
          <w:tcPr>
            <w:tcW w:w="669" w:type="dxa"/>
            <w:shd w:val="clear" w:color="auto" w:fill="auto"/>
          </w:tcPr>
          <w:p w14:paraId="1DDE324B" w14:textId="4FEB721F" w:rsidR="00EF0921" w:rsidRPr="003B2EF0" w:rsidRDefault="00B81387" w:rsidP="00066D94">
            <w:r>
              <w:t>8.</w:t>
            </w:r>
          </w:p>
        </w:tc>
        <w:tc>
          <w:tcPr>
            <w:tcW w:w="7633" w:type="dxa"/>
            <w:shd w:val="clear" w:color="auto" w:fill="auto"/>
          </w:tcPr>
          <w:p w14:paraId="26699203" w14:textId="36EB49AB" w:rsidR="006D60EC" w:rsidRPr="00157FB1" w:rsidRDefault="00EF0921" w:rsidP="00AB6D0F">
            <w:pPr>
              <w:rPr>
                <w:b/>
                <w:bCs/>
              </w:rPr>
            </w:pPr>
            <w:r w:rsidRPr="003A0970">
              <w:rPr>
                <w:b/>
                <w:bCs/>
              </w:rPr>
              <w:t xml:space="preserve">Planning </w:t>
            </w:r>
          </w:p>
          <w:p w14:paraId="223C4823" w14:textId="77777777" w:rsidR="00B81387" w:rsidRDefault="00B81387" w:rsidP="00B81387">
            <w:pPr>
              <w:rPr>
                <w:b/>
                <w:bCs/>
              </w:rPr>
            </w:pPr>
          </w:p>
          <w:p w14:paraId="7B2A56A6" w14:textId="606D1CA4" w:rsidR="00D23AC8" w:rsidRPr="00D23AC8" w:rsidRDefault="00D23AC8" w:rsidP="00B81387">
            <w:r w:rsidRPr="00D23AC8">
              <w:t xml:space="preserve">8.1 </w:t>
            </w:r>
            <w:r>
              <w:t xml:space="preserve"> Pingot Lane appeals – discuss current status and decide on next step.</w:t>
            </w:r>
          </w:p>
          <w:p w14:paraId="4EF66491" w14:textId="77777777" w:rsidR="00C67A32" w:rsidRPr="00C67A32" w:rsidRDefault="00C67A32" w:rsidP="0030160A">
            <w:pPr>
              <w:rPr>
                <w:b/>
              </w:rPr>
            </w:pPr>
          </w:p>
        </w:tc>
      </w:tr>
      <w:tr w:rsidR="005E5635" w:rsidRPr="003B2EF0" w14:paraId="7CD873D9" w14:textId="77777777" w:rsidTr="002C2B19">
        <w:tc>
          <w:tcPr>
            <w:tcW w:w="669" w:type="dxa"/>
            <w:shd w:val="clear" w:color="auto" w:fill="auto"/>
          </w:tcPr>
          <w:p w14:paraId="42D55364" w14:textId="7A4AA509" w:rsidR="005E5635" w:rsidRDefault="001E3B33" w:rsidP="00066D94">
            <w:r>
              <w:t>9.</w:t>
            </w:r>
          </w:p>
        </w:tc>
        <w:tc>
          <w:tcPr>
            <w:tcW w:w="7633" w:type="dxa"/>
            <w:shd w:val="clear" w:color="auto" w:fill="auto"/>
          </w:tcPr>
          <w:p w14:paraId="658CFC92" w14:textId="1FC6E3F1" w:rsidR="005E5635" w:rsidRDefault="00036317" w:rsidP="00CA5DDD">
            <w:pPr>
              <w:rPr>
                <w:b/>
                <w:bCs/>
              </w:rPr>
            </w:pPr>
            <w:r>
              <w:rPr>
                <w:b/>
                <w:bCs/>
              </w:rPr>
              <w:t xml:space="preserve">Approval </w:t>
            </w:r>
            <w:r w:rsidR="005E5635">
              <w:rPr>
                <w:b/>
                <w:bCs/>
              </w:rPr>
              <w:t xml:space="preserve">of </w:t>
            </w:r>
            <w:r w:rsidR="00975A5B">
              <w:rPr>
                <w:b/>
                <w:bCs/>
              </w:rPr>
              <w:t>the PC Policy Documents:</w:t>
            </w:r>
          </w:p>
          <w:p w14:paraId="78E5E0B4" w14:textId="77777777" w:rsidR="00975A5B" w:rsidRDefault="00975A5B" w:rsidP="00CA5DDD">
            <w:pPr>
              <w:rPr>
                <w:b/>
                <w:bCs/>
              </w:rPr>
            </w:pPr>
          </w:p>
          <w:p w14:paraId="1B49AB91" w14:textId="77777777" w:rsidR="00F965CE" w:rsidRPr="00584506" w:rsidRDefault="00F965CE" w:rsidP="00F965CE">
            <w:pPr>
              <w:pStyle w:val="ListParagraph"/>
              <w:numPr>
                <w:ilvl w:val="0"/>
                <w:numId w:val="46"/>
              </w:numPr>
            </w:pPr>
            <w:r w:rsidRPr="00584506">
              <w:t>Standing Orders</w:t>
            </w:r>
          </w:p>
          <w:p w14:paraId="306D86DF" w14:textId="77777777" w:rsidR="00F965CE" w:rsidRDefault="00975A5B" w:rsidP="0036014B">
            <w:pPr>
              <w:pStyle w:val="ListParagraph"/>
              <w:numPr>
                <w:ilvl w:val="0"/>
                <w:numId w:val="46"/>
              </w:numPr>
            </w:pPr>
            <w:r w:rsidRPr="00584506">
              <w:t>Financial Regulations</w:t>
            </w:r>
            <w:r w:rsidR="005F5E4F" w:rsidRPr="00584506">
              <w:t xml:space="preserve"> </w:t>
            </w:r>
          </w:p>
          <w:p w14:paraId="19CE1C0D" w14:textId="65EF9B5E" w:rsidR="00975A5B" w:rsidRPr="00584506" w:rsidRDefault="005F5E4F" w:rsidP="0036014B">
            <w:pPr>
              <w:pStyle w:val="ListParagraph"/>
              <w:numPr>
                <w:ilvl w:val="0"/>
                <w:numId w:val="46"/>
              </w:numPr>
            </w:pPr>
            <w:r w:rsidRPr="00584506">
              <w:t>Financial Processes</w:t>
            </w:r>
          </w:p>
          <w:p w14:paraId="522A70B0" w14:textId="77777777" w:rsidR="00F92384" w:rsidRDefault="00F92384" w:rsidP="00F965CE">
            <w:pPr>
              <w:pStyle w:val="ListParagraph"/>
              <w:numPr>
                <w:ilvl w:val="0"/>
                <w:numId w:val="46"/>
              </w:numPr>
            </w:pPr>
            <w:r>
              <w:t>Risk Policy</w:t>
            </w:r>
          </w:p>
          <w:p w14:paraId="3B313097" w14:textId="12AB56B7" w:rsidR="00F965CE" w:rsidRPr="00584506" w:rsidRDefault="00F965CE" w:rsidP="00F965CE">
            <w:pPr>
              <w:pStyle w:val="ListParagraph"/>
              <w:numPr>
                <w:ilvl w:val="0"/>
                <w:numId w:val="46"/>
              </w:numPr>
            </w:pPr>
            <w:r w:rsidRPr="00584506">
              <w:lastRenderedPageBreak/>
              <w:t>Risk Assessment</w:t>
            </w:r>
          </w:p>
          <w:p w14:paraId="6A707921" w14:textId="382CE608" w:rsidR="00B06620" w:rsidRPr="00584506" w:rsidRDefault="00B06620" w:rsidP="00BC7B37">
            <w:pPr>
              <w:pStyle w:val="ListParagraph"/>
              <w:widowControl w:val="0"/>
              <w:numPr>
                <w:ilvl w:val="0"/>
                <w:numId w:val="46"/>
              </w:numPr>
              <w:autoSpaceDE w:val="0"/>
              <w:autoSpaceDN w:val="0"/>
              <w:adjustRightInd w:val="0"/>
            </w:pPr>
            <w:r w:rsidRPr="00584506">
              <w:t>Privacy Notice</w:t>
            </w:r>
            <w:r w:rsidR="00183B3D" w:rsidRPr="00584506">
              <w:t xml:space="preserve"> </w:t>
            </w:r>
            <w:r w:rsidR="00183B3D">
              <w:t xml:space="preserve">and </w:t>
            </w:r>
            <w:r w:rsidR="00183B3D" w:rsidRPr="00584506">
              <w:t>Data Processing</w:t>
            </w:r>
          </w:p>
          <w:p w14:paraId="7D1CB306" w14:textId="77777777" w:rsidR="00B06620" w:rsidRPr="00584506" w:rsidRDefault="00DE3140" w:rsidP="0036014B">
            <w:pPr>
              <w:pStyle w:val="ListParagraph"/>
              <w:numPr>
                <w:ilvl w:val="0"/>
                <w:numId w:val="46"/>
              </w:numPr>
            </w:pPr>
            <w:r w:rsidRPr="00584506">
              <w:t>Assets Register</w:t>
            </w:r>
          </w:p>
          <w:p w14:paraId="0CED0B55" w14:textId="2D8198A6" w:rsidR="00584506" w:rsidRPr="0030160A" w:rsidRDefault="00F81C41" w:rsidP="00183B3D">
            <w:pPr>
              <w:pStyle w:val="ListParagraph"/>
              <w:widowControl w:val="0"/>
              <w:numPr>
                <w:ilvl w:val="0"/>
                <w:numId w:val="46"/>
              </w:numPr>
              <w:autoSpaceDE w:val="0"/>
              <w:autoSpaceDN w:val="0"/>
              <w:adjustRightInd w:val="0"/>
              <w:rPr>
                <w:rFonts w:ascii="Arial" w:hAnsi="Arial" w:cs="Arial"/>
              </w:rPr>
            </w:pPr>
            <w:r w:rsidRPr="00584506">
              <w:t xml:space="preserve">Retention of Documents </w:t>
            </w:r>
          </w:p>
        </w:tc>
      </w:tr>
      <w:tr w:rsidR="00EB71ED" w:rsidRPr="003B2EF0" w14:paraId="64A926EB" w14:textId="77777777" w:rsidTr="002C2B19">
        <w:tc>
          <w:tcPr>
            <w:tcW w:w="669" w:type="dxa"/>
            <w:shd w:val="clear" w:color="auto" w:fill="auto"/>
          </w:tcPr>
          <w:p w14:paraId="1AC5EF14" w14:textId="13F12A86" w:rsidR="00EB71ED" w:rsidRPr="003B2EF0" w:rsidRDefault="001E3B33" w:rsidP="00066D94">
            <w:r>
              <w:lastRenderedPageBreak/>
              <w:t>10</w:t>
            </w:r>
            <w:r w:rsidR="00C127E3" w:rsidRPr="003B2EF0">
              <w:t>.</w:t>
            </w:r>
          </w:p>
        </w:tc>
        <w:tc>
          <w:tcPr>
            <w:tcW w:w="7633" w:type="dxa"/>
            <w:shd w:val="clear" w:color="auto" w:fill="auto"/>
          </w:tcPr>
          <w:p w14:paraId="36718BE3" w14:textId="32ADB87C" w:rsidR="00F123C0" w:rsidRPr="003A0970" w:rsidRDefault="00EB71ED" w:rsidP="00CA5DDD">
            <w:pPr>
              <w:rPr>
                <w:b/>
                <w:bCs/>
              </w:rPr>
            </w:pPr>
            <w:r w:rsidRPr="003A0970">
              <w:rPr>
                <w:b/>
                <w:bCs/>
              </w:rPr>
              <w:t>Finance:</w:t>
            </w:r>
          </w:p>
          <w:p w14:paraId="3CB2DB45" w14:textId="77777777" w:rsidR="00EA350C" w:rsidRDefault="00EA350C" w:rsidP="00CA5DDD"/>
          <w:p w14:paraId="699A2536" w14:textId="77777777" w:rsidR="00D23AC8" w:rsidRDefault="00D8568E" w:rsidP="00AB6D0F">
            <w:pPr>
              <w:pStyle w:val="ListParagraph"/>
              <w:numPr>
                <w:ilvl w:val="0"/>
                <w:numId w:val="43"/>
              </w:numPr>
            </w:pPr>
            <w:r w:rsidRPr="009B359C">
              <w:t xml:space="preserve">Review </w:t>
            </w:r>
            <w:r>
              <w:t>c</w:t>
            </w:r>
            <w:r w:rsidRPr="009B359C">
              <w:t>urrent financial position</w:t>
            </w:r>
            <w:r w:rsidR="00D23AC8">
              <w:t>.</w:t>
            </w:r>
            <w:r w:rsidR="00D23AC8">
              <w:br/>
            </w:r>
          </w:p>
          <w:p w14:paraId="6693511D" w14:textId="7E17D9F8" w:rsidR="0058156F" w:rsidRDefault="00D23AC8" w:rsidP="00AB6D0F">
            <w:pPr>
              <w:pStyle w:val="ListParagraph"/>
              <w:numPr>
                <w:ilvl w:val="0"/>
                <w:numId w:val="43"/>
              </w:numPr>
            </w:pPr>
            <w:r>
              <w:t xml:space="preserve">Decide if we should put some money into a higher interest account eg  with </w:t>
            </w:r>
            <w:r w:rsidRPr="00D23AC8">
              <w:t>Skipton Building Society</w:t>
            </w:r>
            <w:r>
              <w:t xml:space="preserve">, who </w:t>
            </w:r>
            <w:r w:rsidRPr="00D23AC8">
              <w:t>are offering 3.65% gross pa with their Community Saver Issue 11</w:t>
            </w:r>
            <w:r>
              <w:t xml:space="preserve"> account.</w:t>
            </w:r>
            <w:r>
              <w:br/>
            </w:r>
          </w:p>
          <w:p w14:paraId="5878C88A" w14:textId="00FDFEF7" w:rsidR="001620FA" w:rsidRDefault="001620FA" w:rsidP="00AB6D0F">
            <w:pPr>
              <w:pStyle w:val="ListParagraph"/>
              <w:numPr>
                <w:ilvl w:val="0"/>
                <w:numId w:val="43"/>
              </w:numPr>
            </w:pPr>
            <w:r>
              <w:t>Approval of the 2024/25 Budget</w:t>
            </w:r>
          </w:p>
          <w:p w14:paraId="2A40D770" w14:textId="77777777" w:rsidR="001620FA" w:rsidRDefault="001620FA" w:rsidP="00EC6480"/>
          <w:p w14:paraId="70DD1431" w14:textId="2B2AF68A" w:rsidR="00EC6480" w:rsidRDefault="00EC6480" w:rsidP="00EC6480">
            <w:r>
              <w:t>Approval of the following Payment</w:t>
            </w:r>
            <w:r w:rsidR="006D60EC">
              <w:t>s</w:t>
            </w:r>
            <w:r>
              <w:t>:</w:t>
            </w:r>
          </w:p>
          <w:p w14:paraId="50A3FA50" w14:textId="77777777" w:rsidR="00EC6480" w:rsidRDefault="00EC6480" w:rsidP="00E17A94"/>
          <w:p w14:paraId="773EE67F" w14:textId="77777777" w:rsidR="00C24A2E" w:rsidRDefault="001F1738" w:rsidP="004723D0">
            <w:pPr>
              <w:pStyle w:val="ListParagraph"/>
              <w:numPr>
                <w:ilvl w:val="0"/>
                <w:numId w:val="47"/>
              </w:numPr>
            </w:pPr>
            <w:r>
              <w:t xml:space="preserve">Room Booking PC Meeting </w:t>
            </w:r>
            <w:r w:rsidR="00472E8D">
              <w:t>3</w:t>
            </w:r>
            <w:r w:rsidR="00472E8D" w:rsidRPr="00472E8D">
              <w:rPr>
                <w:vertAlign w:val="superscript"/>
              </w:rPr>
              <w:t>rd</w:t>
            </w:r>
            <w:r w:rsidR="00472E8D">
              <w:t xml:space="preserve"> January </w:t>
            </w:r>
            <w:r>
              <w:t>202</w:t>
            </w:r>
            <w:r w:rsidR="00472E8D">
              <w:t>4</w:t>
            </w:r>
            <w:r>
              <w:t xml:space="preserve"> – Manley Village Hall - £</w:t>
            </w:r>
            <w:r w:rsidR="00946E09">
              <w:t>15</w:t>
            </w:r>
            <w:r>
              <w:t>.00</w:t>
            </w:r>
          </w:p>
          <w:p w14:paraId="033D756A" w14:textId="77777777" w:rsidR="00157FB1" w:rsidRDefault="00CA1E4D" w:rsidP="004723D0">
            <w:pPr>
              <w:pStyle w:val="ListParagraph"/>
              <w:numPr>
                <w:ilvl w:val="0"/>
                <w:numId w:val="47"/>
              </w:numPr>
            </w:pPr>
            <w:r>
              <w:t>Payroll for last 3 months - £60.00</w:t>
            </w:r>
          </w:p>
          <w:p w14:paraId="198E9556" w14:textId="7379B794" w:rsidR="00E26AA9" w:rsidRDefault="00E26AA9" w:rsidP="004723D0">
            <w:pPr>
              <w:pStyle w:val="ListParagraph"/>
              <w:numPr>
                <w:ilvl w:val="0"/>
                <w:numId w:val="47"/>
              </w:numPr>
            </w:pPr>
            <w:r>
              <w:t>Clawson Groundworks - £1260 for drainage repairs at the Village Hall</w:t>
            </w:r>
          </w:p>
          <w:p w14:paraId="1F7EF5D1" w14:textId="7E511BB0" w:rsidR="00CA1E4D" w:rsidRPr="003B2EF0" w:rsidRDefault="00CA1E4D" w:rsidP="00CA1E4D">
            <w:pPr>
              <w:pStyle w:val="ListParagraph"/>
            </w:pPr>
          </w:p>
        </w:tc>
      </w:tr>
      <w:tr w:rsidR="00F833CB" w:rsidRPr="003B2EF0" w14:paraId="0CBFCB9E" w14:textId="77777777" w:rsidTr="002C2B19">
        <w:tc>
          <w:tcPr>
            <w:tcW w:w="669" w:type="dxa"/>
            <w:shd w:val="clear" w:color="auto" w:fill="auto"/>
          </w:tcPr>
          <w:p w14:paraId="4846F6F6" w14:textId="5DB9C0B3" w:rsidR="00F833CB" w:rsidRPr="003B2EF0" w:rsidRDefault="00EA350C" w:rsidP="00066D94">
            <w:r>
              <w:t>10</w:t>
            </w:r>
            <w:r w:rsidR="00C127E3" w:rsidRPr="003B2EF0">
              <w:t>.</w:t>
            </w:r>
          </w:p>
        </w:tc>
        <w:tc>
          <w:tcPr>
            <w:tcW w:w="7633" w:type="dxa"/>
            <w:shd w:val="clear" w:color="auto" w:fill="auto"/>
          </w:tcPr>
          <w:p w14:paraId="0885429C" w14:textId="77D8DC9F" w:rsidR="0044722B" w:rsidRPr="003A0970" w:rsidRDefault="00F833CB" w:rsidP="00300DF6">
            <w:pPr>
              <w:rPr>
                <w:b/>
                <w:bCs/>
              </w:rPr>
            </w:pPr>
            <w:r w:rsidRPr="003A0970">
              <w:rPr>
                <w:b/>
                <w:bCs/>
              </w:rPr>
              <w:t>Clerk’s Report and Correspondence</w:t>
            </w:r>
          </w:p>
          <w:p w14:paraId="657D234A" w14:textId="2A5F31E3" w:rsidR="00F9493D" w:rsidRPr="003B2EF0" w:rsidRDefault="00F9493D" w:rsidP="00172F87"/>
        </w:tc>
      </w:tr>
      <w:tr w:rsidR="00F833CB" w:rsidRPr="003B2EF0" w14:paraId="66391B56" w14:textId="77777777" w:rsidTr="002C2B19">
        <w:tc>
          <w:tcPr>
            <w:tcW w:w="669" w:type="dxa"/>
            <w:shd w:val="clear" w:color="auto" w:fill="auto"/>
          </w:tcPr>
          <w:p w14:paraId="34F317EF" w14:textId="6694C7E0" w:rsidR="00F833CB" w:rsidRPr="003B2EF0" w:rsidRDefault="00EA350C" w:rsidP="00066D94">
            <w:r>
              <w:t>11</w:t>
            </w:r>
            <w:r w:rsidR="00C127E3" w:rsidRPr="003B2EF0">
              <w:t>.</w:t>
            </w:r>
          </w:p>
        </w:tc>
        <w:tc>
          <w:tcPr>
            <w:tcW w:w="7633" w:type="dxa"/>
            <w:shd w:val="clear" w:color="auto" w:fill="auto"/>
          </w:tcPr>
          <w:p w14:paraId="6676B491" w14:textId="1500207B" w:rsidR="0044722B" w:rsidRPr="000737FA" w:rsidRDefault="00F833CB" w:rsidP="004A3AE7">
            <w:pPr>
              <w:pStyle w:val="NormalWeb"/>
              <w:shd w:val="clear" w:color="auto" w:fill="FFFFFF"/>
              <w:spacing w:before="0" w:beforeAutospacing="0" w:after="0" w:afterAutospacing="0"/>
              <w:rPr>
                <w:color w:val="000000"/>
              </w:rPr>
            </w:pPr>
            <w:r w:rsidRPr="000737FA">
              <w:rPr>
                <w:b/>
                <w:bCs/>
              </w:rPr>
              <w:t>D</w:t>
            </w:r>
            <w:r w:rsidR="002F6E83" w:rsidRPr="000737FA">
              <w:rPr>
                <w:b/>
                <w:bCs/>
              </w:rPr>
              <w:t>ate of Next Meeting</w:t>
            </w:r>
            <w:r w:rsidR="002F6E83" w:rsidRPr="000737FA">
              <w:t xml:space="preserve"> </w:t>
            </w:r>
            <w:r w:rsidR="001E3E47" w:rsidRPr="000737FA">
              <w:t>–</w:t>
            </w:r>
            <w:r w:rsidR="004A3AE7" w:rsidRPr="000737FA">
              <w:rPr>
                <w:color w:val="000000"/>
                <w:shd w:val="clear" w:color="auto" w:fill="FFFFFF"/>
              </w:rPr>
              <w:t xml:space="preserve"> </w:t>
            </w:r>
            <w:r w:rsidR="00E40F3C" w:rsidRPr="000737FA">
              <w:rPr>
                <w:b/>
                <w:bCs/>
                <w:color w:val="000000"/>
                <w:shd w:val="clear" w:color="auto" w:fill="FFFFFF"/>
              </w:rPr>
              <w:t>Wednes</w:t>
            </w:r>
            <w:r w:rsidR="004A3AE7" w:rsidRPr="000737FA">
              <w:rPr>
                <w:b/>
                <w:bCs/>
                <w:color w:val="000000"/>
                <w:shd w:val="clear" w:color="auto" w:fill="FFFFFF"/>
              </w:rPr>
              <w:t>day</w:t>
            </w:r>
            <w:r w:rsidR="00950E05">
              <w:rPr>
                <w:b/>
                <w:bCs/>
                <w:color w:val="000000"/>
                <w:shd w:val="clear" w:color="auto" w:fill="FFFFFF"/>
              </w:rPr>
              <w:t xml:space="preserve"> </w:t>
            </w:r>
            <w:r w:rsidR="00FB173C">
              <w:rPr>
                <w:b/>
                <w:bCs/>
                <w:color w:val="000000"/>
                <w:shd w:val="clear" w:color="auto" w:fill="FFFFFF"/>
              </w:rPr>
              <w:t>6</w:t>
            </w:r>
            <w:r w:rsidR="00950E05" w:rsidRPr="00950E05">
              <w:rPr>
                <w:b/>
                <w:bCs/>
                <w:color w:val="000000"/>
                <w:shd w:val="clear" w:color="auto" w:fill="FFFFFF"/>
                <w:vertAlign w:val="superscript"/>
              </w:rPr>
              <w:t>th</w:t>
            </w:r>
            <w:r w:rsidR="00950E05">
              <w:rPr>
                <w:b/>
                <w:bCs/>
                <w:color w:val="000000"/>
                <w:shd w:val="clear" w:color="auto" w:fill="FFFFFF"/>
              </w:rPr>
              <w:t xml:space="preserve"> </w:t>
            </w:r>
            <w:r w:rsidR="00FB173C">
              <w:rPr>
                <w:b/>
                <w:bCs/>
                <w:color w:val="000000"/>
                <w:shd w:val="clear" w:color="auto" w:fill="FFFFFF"/>
              </w:rPr>
              <w:t>March</w:t>
            </w:r>
            <w:r w:rsidR="004A3AE7" w:rsidRPr="000737FA">
              <w:rPr>
                <w:color w:val="000000"/>
                <w:shd w:val="clear" w:color="auto" w:fill="FFFFFF"/>
              </w:rPr>
              <w:t xml:space="preserve"> </w:t>
            </w:r>
            <w:r w:rsidR="00290EB2" w:rsidRPr="000737FA">
              <w:rPr>
                <w:b/>
                <w:bCs/>
              </w:rPr>
              <w:t>202</w:t>
            </w:r>
            <w:r w:rsidR="00950E05">
              <w:rPr>
                <w:b/>
                <w:bCs/>
              </w:rPr>
              <w:t>4</w:t>
            </w:r>
            <w:r w:rsidR="00290EB2" w:rsidRPr="000737FA">
              <w:rPr>
                <w:b/>
                <w:bCs/>
              </w:rPr>
              <w:t xml:space="preserve"> at </w:t>
            </w:r>
            <w:r w:rsidR="00431993" w:rsidRPr="000737FA">
              <w:rPr>
                <w:b/>
                <w:bCs/>
              </w:rPr>
              <w:t>6.0</w:t>
            </w:r>
            <w:r w:rsidR="00290EB2" w:rsidRPr="000737FA">
              <w:rPr>
                <w:b/>
                <w:bCs/>
              </w:rPr>
              <w:t>0 pm</w:t>
            </w:r>
          </w:p>
          <w:p w14:paraId="6CE9F3C1" w14:textId="0B0C005D" w:rsidR="00F9493D" w:rsidRPr="000737FA" w:rsidRDefault="00F9493D" w:rsidP="00BB0ED0">
            <w:pPr>
              <w:rPr>
                <w:b/>
              </w:rPr>
            </w:pPr>
          </w:p>
        </w:tc>
      </w:tr>
      <w:tr w:rsidR="00F833CB" w:rsidRPr="003B2EF0" w14:paraId="7D8BE4F3" w14:textId="77777777" w:rsidTr="002C2B19">
        <w:tc>
          <w:tcPr>
            <w:tcW w:w="669" w:type="dxa"/>
            <w:shd w:val="clear" w:color="auto" w:fill="auto"/>
          </w:tcPr>
          <w:p w14:paraId="37DAA58F" w14:textId="77777777" w:rsidR="00F833CB" w:rsidRPr="003B2EF0" w:rsidRDefault="00F833CB" w:rsidP="00066D94"/>
        </w:tc>
        <w:tc>
          <w:tcPr>
            <w:tcW w:w="7633" w:type="dxa"/>
            <w:shd w:val="clear" w:color="auto" w:fill="auto"/>
          </w:tcPr>
          <w:p w14:paraId="5A0E2754" w14:textId="16EB5254" w:rsidR="00831AA7" w:rsidRPr="003A0970" w:rsidRDefault="00683E70" w:rsidP="00831AA7">
            <w:pPr>
              <w:rPr>
                <w:b/>
                <w:bCs/>
              </w:rPr>
            </w:pPr>
            <w:r w:rsidRPr="003A0970">
              <w:rPr>
                <w:b/>
                <w:bCs/>
              </w:rPr>
              <w:t>Any Other Business</w:t>
            </w:r>
            <w:r w:rsidR="003A0970">
              <w:rPr>
                <w:b/>
                <w:bCs/>
              </w:rPr>
              <w:br/>
            </w:r>
          </w:p>
          <w:p w14:paraId="6C07AD2F" w14:textId="77777777" w:rsidR="00F833CB" w:rsidRPr="003B2EF0" w:rsidRDefault="00831AA7" w:rsidP="00831AA7">
            <w:r w:rsidRPr="003B2EF0">
              <w:rPr>
                <w:b/>
              </w:rPr>
              <w:t>(Members are asked to note that whilst this Agenda item may be used to raise issues of concern, substantive decisions can only be taken where business has been specified on the Agenda).</w:t>
            </w:r>
          </w:p>
        </w:tc>
      </w:tr>
    </w:tbl>
    <w:p w14:paraId="7ADB284C" w14:textId="77777777" w:rsidR="0057150B" w:rsidRPr="003B2EF0" w:rsidRDefault="0057150B" w:rsidP="00E321E6">
      <w:pPr>
        <w:pStyle w:val="BodyText"/>
        <w:rPr>
          <w:rFonts w:ascii="Times New Roman" w:hAnsi="Times New Roman" w:cs="Times New Roman"/>
          <w:sz w:val="24"/>
        </w:rPr>
      </w:pPr>
    </w:p>
    <w:sectPr w:rsidR="0057150B" w:rsidRPr="003B2EF0" w:rsidSect="00B2305A">
      <w:headerReference w:type="even" r:id="rId8"/>
      <w:headerReference w:type="default" r:id="rId9"/>
      <w:footerReference w:type="even" r:id="rId10"/>
      <w:footerReference w:type="default" r:id="rId11"/>
      <w:headerReference w:type="first" r:id="rId12"/>
      <w:footerReference w:type="first" r:id="rId13"/>
      <w:pgSz w:w="11906" w:h="16838"/>
      <w:pgMar w:top="851" w:right="1797" w:bottom="82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FC90" w14:textId="77777777" w:rsidR="00B2305A" w:rsidRDefault="00B2305A">
      <w:r>
        <w:separator/>
      </w:r>
    </w:p>
  </w:endnote>
  <w:endnote w:type="continuationSeparator" w:id="0">
    <w:p w14:paraId="4AEC24E5" w14:textId="77777777" w:rsidR="00B2305A" w:rsidRDefault="00B2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A4DC" w14:textId="77777777" w:rsidR="00D42FCF" w:rsidRDefault="00D42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F6A8" w14:textId="77777777" w:rsidR="00D42FCF" w:rsidRPr="00E321E6" w:rsidRDefault="00D42FCF" w:rsidP="00A862A1">
    <w:pPr>
      <w:pStyle w:val="Footer"/>
      <w:spacing w:before="120"/>
      <w:rPr>
        <w:rFonts w:ascii="Verdana" w:hAnsi="Verdana" w:cs="Lucida Sans Unicode"/>
        <w:color w:val="33333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41FB" w14:textId="77777777" w:rsidR="00D42FCF" w:rsidRPr="002868B0" w:rsidRDefault="00D42FCF" w:rsidP="00B851AA">
    <w:pPr>
      <w:pStyle w:val="Footer"/>
      <w:pBdr>
        <w:top w:val="single" w:sz="12" w:space="3" w:color="459E00"/>
      </w:pBdr>
      <w:jc w:val="center"/>
      <w:rPr>
        <w:rFonts w:ascii="Verdana" w:hAnsi="Verdana" w:cs="Lucida Sans Unicode"/>
        <w:sz w:val="18"/>
        <w:szCs w:val="18"/>
      </w:rPr>
    </w:pPr>
    <w:r w:rsidRPr="002868B0">
      <w:rPr>
        <w:rFonts w:ascii="Verdana" w:hAnsi="Verdana" w:cs="Lucida Sans Unicode"/>
        <w:sz w:val="18"/>
        <w:szCs w:val="18"/>
      </w:rPr>
      <w:t>Manley Parish Council c/o Gaynor Hawthornthwaite (Clerk)</w:t>
    </w:r>
  </w:p>
  <w:p w14:paraId="31B02EB3" w14:textId="77777777" w:rsidR="00D42FCF" w:rsidRPr="002868B0" w:rsidRDefault="00D42FCF" w:rsidP="00B851AA">
    <w:pPr>
      <w:pStyle w:val="Footer"/>
      <w:pBdr>
        <w:top w:val="single" w:sz="12" w:space="3" w:color="459E00"/>
      </w:pBdr>
      <w:spacing w:before="120"/>
      <w:jc w:val="center"/>
      <w:rPr>
        <w:rFonts w:ascii="Verdana" w:hAnsi="Verdana" w:cs="Lucida Sans Unicode"/>
        <w:sz w:val="18"/>
        <w:szCs w:val="18"/>
      </w:rPr>
    </w:pPr>
    <w:smartTag w:uri="urn:schemas-microsoft-com:office:smarttags" w:element="address">
      <w:smartTag w:uri="urn:schemas-microsoft-com:office:smarttags" w:element="Street">
        <w:r w:rsidRPr="002868B0">
          <w:rPr>
            <w:rFonts w:ascii="Verdana" w:hAnsi="Verdana" w:cs="Lucida Sans Unicode"/>
            <w:sz w:val="18"/>
            <w:szCs w:val="18"/>
          </w:rPr>
          <w:t>39 High Street</w:t>
        </w:r>
      </w:smartTag>
      <w:r w:rsidRPr="002868B0">
        <w:rPr>
          <w:rFonts w:ascii="Verdana" w:hAnsi="Verdana" w:cs="Lucida Sans Unicode"/>
          <w:sz w:val="18"/>
          <w:szCs w:val="18"/>
        </w:rPr>
        <w:t xml:space="preserve"> </w:t>
      </w:r>
      <w:smartTag w:uri="urn:schemas-microsoft-com:office:smarttags" w:element="City">
        <w:r w:rsidRPr="002868B0">
          <w:rPr>
            <w:rFonts w:ascii="Verdana" w:hAnsi="Verdana" w:cs="Lucida Sans Unicode"/>
            <w:sz w:val="18"/>
            <w:szCs w:val="18"/>
          </w:rPr>
          <w:t>Norley</w:t>
        </w:r>
      </w:smartTag>
      <w:r w:rsidRPr="002868B0">
        <w:rPr>
          <w:rFonts w:ascii="Verdana" w:hAnsi="Verdana" w:cs="Lucida Sans Unicode"/>
          <w:sz w:val="18"/>
          <w:szCs w:val="18"/>
        </w:rPr>
        <w:t xml:space="preserve"> </w:t>
      </w:r>
      <w:smartTag w:uri="urn:schemas-microsoft-com:office:smarttags" w:element="PostalCode">
        <w:r w:rsidRPr="002868B0">
          <w:rPr>
            <w:rFonts w:ascii="Verdana" w:hAnsi="Verdana" w:cs="Lucida Sans Unicode"/>
            <w:sz w:val="18"/>
            <w:szCs w:val="18"/>
          </w:rPr>
          <w:t>WA6 8JD</w:t>
        </w:r>
      </w:smartTag>
    </w:smartTag>
    <w:r w:rsidRPr="002868B0">
      <w:rPr>
        <w:rFonts w:ascii="Verdana" w:hAnsi="Verdana" w:cs="Lucida Sans Unicode"/>
        <w:sz w:val="18"/>
        <w:szCs w:val="18"/>
      </w:rPr>
      <w:t>. Email:</w:t>
    </w:r>
    <w:r w:rsidRPr="002868B0">
      <w:rPr>
        <w:rFonts w:ascii="Verdana" w:hAnsi="Verdana"/>
        <w:sz w:val="18"/>
        <w:szCs w:val="18"/>
      </w:rPr>
      <w:t xml:space="preserve"> </w:t>
    </w:r>
    <w:r>
      <w:rPr>
        <w:rFonts w:ascii="Verdana" w:hAnsi="Verdana"/>
        <w:sz w:val="18"/>
        <w:szCs w:val="18"/>
      </w:rPr>
      <w:t>gaynor0928@googlemail.com</w:t>
    </w:r>
    <w:r w:rsidRPr="002868B0">
      <w:rPr>
        <w:rFonts w:ascii="Verdana" w:hAnsi="Verdana"/>
        <w:sz w:val="18"/>
        <w:szCs w:val="18"/>
      </w:rPr>
      <w:t xml:space="preserve"> </w:t>
    </w:r>
  </w:p>
  <w:p w14:paraId="4EFC4DE3" w14:textId="77777777" w:rsidR="00D42FCF" w:rsidRDefault="00D4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0E5E" w14:textId="77777777" w:rsidR="00B2305A" w:rsidRDefault="00B2305A">
      <w:r>
        <w:separator/>
      </w:r>
    </w:p>
  </w:footnote>
  <w:footnote w:type="continuationSeparator" w:id="0">
    <w:p w14:paraId="69E80CFC" w14:textId="77777777" w:rsidR="00B2305A" w:rsidRDefault="00B2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04BC" w14:textId="77777777" w:rsidR="00D42FCF" w:rsidRDefault="00D42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9429" w14:textId="77777777" w:rsidR="00D42FCF" w:rsidRDefault="00D42FCF" w:rsidP="003B0521">
    <w:pPr>
      <w:pStyle w:val="Header"/>
    </w:pPr>
  </w:p>
  <w:p w14:paraId="1B7EC954" w14:textId="77777777" w:rsidR="00D42FCF" w:rsidRPr="0065379A" w:rsidRDefault="00D42FCF" w:rsidP="003F0A20">
    <w:pPr>
      <w:pStyle w:val="Header"/>
      <w:jc w:val="right"/>
    </w:pPr>
    <w:r>
      <w:rPr>
        <w:noProof/>
      </w:rPr>
      <w:drawing>
        <wp:inline distT="0" distB="0" distL="0" distR="0" wp14:anchorId="57DAE129" wp14:editId="02FCC8A0">
          <wp:extent cx="1476375" cy="990600"/>
          <wp:effectExtent l="0" t="0" r="0" b="0"/>
          <wp:docPr id="1" name="Picture 1"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DA33" w14:textId="77777777" w:rsidR="00D42FCF" w:rsidRDefault="00D42FCF" w:rsidP="00B851AA">
    <w:pPr>
      <w:pStyle w:val="Header"/>
      <w:jc w:val="right"/>
    </w:pPr>
  </w:p>
  <w:p w14:paraId="00D19C11" w14:textId="77777777" w:rsidR="00D42FCF" w:rsidRDefault="00D42FCF" w:rsidP="00B851AA">
    <w:pPr>
      <w:pStyle w:val="Header"/>
      <w:jc w:val="right"/>
    </w:pPr>
  </w:p>
  <w:p w14:paraId="045CDADF" w14:textId="77777777" w:rsidR="00D42FCF" w:rsidRDefault="00D42FCF" w:rsidP="00B851AA">
    <w:pPr>
      <w:pStyle w:val="Header"/>
      <w:jc w:val="right"/>
    </w:pPr>
    <w:r>
      <w:rPr>
        <w:noProof/>
      </w:rPr>
      <w:drawing>
        <wp:inline distT="0" distB="0" distL="0" distR="0" wp14:anchorId="36A956BA" wp14:editId="1970E4AF">
          <wp:extent cx="1476375" cy="990600"/>
          <wp:effectExtent l="0" t="0" r="0" b="0"/>
          <wp:docPr id="2" name="Picture 2"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459"/>
    <w:multiLevelType w:val="hybridMultilevel"/>
    <w:tmpl w:val="F022CEC6"/>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3BD"/>
    <w:multiLevelType w:val="hybridMultilevel"/>
    <w:tmpl w:val="B2B09E6E"/>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114B7"/>
    <w:multiLevelType w:val="hybridMultilevel"/>
    <w:tmpl w:val="B992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00F8D"/>
    <w:multiLevelType w:val="hybridMultilevel"/>
    <w:tmpl w:val="0394A62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F52228"/>
    <w:multiLevelType w:val="hybridMultilevel"/>
    <w:tmpl w:val="2706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A78BA"/>
    <w:multiLevelType w:val="hybridMultilevel"/>
    <w:tmpl w:val="76283E6E"/>
    <w:lvl w:ilvl="0" w:tplc="95F44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C01D9"/>
    <w:multiLevelType w:val="hybridMultilevel"/>
    <w:tmpl w:val="530C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F1A0D"/>
    <w:multiLevelType w:val="multilevel"/>
    <w:tmpl w:val="275C68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983AB8"/>
    <w:multiLevelType w:val="hybridMultilevel"/>
    <w:tmpl w:val="AE5A3C7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A4B05"/>
    <w:multiLevelType w:val="hybridMultilevel"/>
    <w:tmpl w:val="8410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935D1"/>
    <w:multiLevelType w:val="hybridMultilevel"/>
    <w:tmpl w:val="7EF0467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285C7F1A"/>
    <w:multiLevelType w:val="hybridMultilevel"/>
    <w:tmpl w:val="D538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A00BC"/>
    <w:multiLevelType w:val="hybridMultilevel"/>
    <w:tmpl w:val="A1B2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92938"/>
    <w:multiLevelType w:val="multilevel"/>
    <w:tmpl w:val="FB6635A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687091"/>
    <w:multiLevelType w:val="hybridMultilevel"/>
    <w:tmpl w:val="587289B6"/>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EB61D7"/>
    <w:multiLevelType w:val="hybridMultilevel"/>
    <w:tmpl w:val="6478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468CD"/>
    <w:multiLevelType w:val="hybridMultilevel"/>
    <w:tmpl w:val="CEB205B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4B4664"/>
    <w:multiLevelType w:val="multilevel"/>
    <w:tmpl w:val="79DC51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77B5B"/>
    <w:multiLevelType w:val="multilevel"/>
    <w:tmpl w:val="3B5212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9724CB"/>
    <w:multiLevelType w:val="hybridMultilevel"/>
    <w:tmpl w:val="844A9C3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96AC0"/>
    <w:multiLevelType w:val="multilevel"/>
    <w:tmpl w:val="3A4A9E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BF184F"/>
    <w:multiLevelType w:val="multilevel"/>
    <w:tmpl w:val="73BEE3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9E660F6"/>
    <w:multiLevelType w:val="hybridMultilevel"/>
    <w:tmpl w:val="2D600ECC"/>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376669"/>
    <w:multiLevelType w:val="hybridMultilevel"/>
    <w:tmpl w:val="1B7844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AB03D8"/>
    <w:multiLevelType w:val="hybridMultilevel"/>
    <w:tmpl w:val="04ACB5D0"/>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51528"/>
    <w:multiLevelType w:val="hybridMultilevel"/>
    <w:tmpl w:val="37DA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A1F1F"/>
    <w:multiLevelType w:val="hybridMultilevel"/>
    <w:tmpl w:val="1DFC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BE6632"/>
    <w:multiLevelType w:val="hybridMultilevel"/>
    <w:tmpl w:val="ACBE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90E32"/>
    <w:multiLevelType w:val="hybridMultilevel"/>
    <w:tmpl w:val="59FE00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A8217E0"/>
    <w:multiLevelType w:val="hybridMultilevel"/>
    <w:tmpl w:val="2112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D824AB"/>
    <w:multiLevelType w:val="hybridMultilevel"/>
    <w:tmpl w:val="DC8C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A4546D"/>
    <w:multiLevelType w:val="hybridMultilevel"/>
    <w:tmpl w:val="5FB2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40919"/>
    <w:multiLevelType w:val="hybridMultilevel"/>
    <w:tmpl w:val="4872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8B723A"/>
    <w:multiLevelType w:val="hybridMultilevel"/>
    <w:tmpl w:val="E5EA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DF6820"/>
    <w:multiLevelType w:val="hybridMultilevel"/>
    <w:tmpl w:val="A54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3D7D2C"/>
    <w:multiLevelType w:val="hybridMultilevel"/>
    <w:tmpl w:val="4524CB28"/>
    <w:lvl w:ilvl="0" w:tplc="0809000F">
      <w:start w:val="1"/>
      <w:numFmt w:val="decimal"/>
      <w:lvlText w:val="%1."/>
      <w:lvlJc w:val="left"/>
      <w:pPr>
        <w:tabs>
          <w:tab w:val="num" w:pos="720"/>
        </w:tabs>
        <w:ind w:left="720" w:hanging="360"/>
      </w:pPr>
    </w:lvl>
    <w:lvl w:ilvl="1" w:tplc="95F44438">
      <w:start w:val="1"/>
      <w:numFmt w:val="bullet"/>
      <w:lvlText w:val=""/>
      <w:lvlJc w:val="left"/>
      <w:pPr>
        <w:tabs>
          <w:tab w:val="num" w:pos="1440"/>
        </w:tabs>
        <w:ind w:left="1440" w:hanging="360"/>
      </w:pPr>
      <w:rPr>
        <w:rFonts w:ascii="Symbol" w:hAnsi="Symbol" w:hint="default"/>
        <w:color w:val="auto"/>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7C73B88"/>
    <w:multiLevelType w:val="hybridMultilevel"/>
    <w:tmpl w:val="CE6EC7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3F0283E"/>
    <w:multiLevelType w:val="hybridMultilevel"/>
    <w:tmpl w:val="3A60E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74F0463"/>
    <w:multiLevelType w:val="hybridMultilevel"/>
    <w:tmpl w:val="DBB2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BC6ACD"/>
    <w:multiLevelType w:val="hybridMultilevel"/>
    <w:tmpl w:val="F902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DEF4377"/>
    <w:multiLevelType w:val="multilevel"/>
    <w:tmpl w:val="F8DE17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8877F6"/>
    <w:multiLevelType w:val="hybridMultilevel"/>
    <w:tmpl w:val="DD48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B00B98"/>
    <w:multiLevelType w:val="hybridMultilevel"/>
    <w:tmpl w:val="E61C8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2EE739C"/>
    <w:multiLevelType w:val="hybridMultilevel"/>
    <w:tmpl w:val="D7DA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374255"/>
    <w:multiLevelType w:val="multilevel"/>
    <w:tmpl w:val="0010BB1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3008AB"/>
    <w:multiLevelType w:val="hybridMultilevel"/>
    <w:tmpl w:val="955E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D2771"/>
    <w:multiLevelType w:val="hybridMultilevel"/>
    <w:tmpl w:val="DCC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A5313A"/>
    <w:multiLevelType w:val="hybridMultilevel"/>
    <w:tmpl w:val="5890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15835"/>
    <w:multiLevelType w:val="hybridMultilevel"/>
    <w:tmpl w:val="4C468CDA"/>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3124100">
    <w:abstractNumId w:val="1"/>
  </w:num>
  <w:num w:numId="2" w16cid:durableId="1206333628">
    <w:abstractNumId w:val="48"/>
  </w:num>
  <w:num w:numId="3" w16cid:durableId="8228931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8580272">
    <w:abstractNumId w:val="28"/>
  </w:num>
  <w:num w:numId="5" w16cid:durableId="685642908">
    <w:abstractNumId w:val="24"/>
  </w:num>
  <w:num w:numId="6" w16cid:durableId="5809170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1016032">
    <w:abstractNumId w:val="35"/>
  </w:num>
  <w:num w:numId="8" w16cid:durableId="2134135534">
    <w:abstractNumId w:val="14"/>
  </w:num>
  <w:num w:numId="9" w16cid:durableId="653140705">
    <w:abstractNumId w:val="22"/>
  </w:num>
  <w:num w:numId="10" w16cid:durableId="967933833">
    <w:abstractNumId w:val="42"/>
  </w:num>
  <w:num w:numId="11" w16cid:durableId="564608201">
    <w:abstractNumId w:val="46"/>
  </w:num>
  <w:num w:numId="12" w16cid:durableId="225337073">
    <w:abstractNumId w:val="41"/>
  </w:num>
  <w:num w:numId="13" w16cid:durableId="427773896">
    <w:abstractNumId w:val="15"/>
  </w:num>
  <w:num w:numId="14" w16cid:durableId="1789011867">
    <w:abstractNumId w:val="38"/>
  </w:num>
  <w:num w:numId="15" w16cid:durableId="1410689328">
    <w:abstractNumId w:val="47"/>
  </w:num>
  <w:num w:numId="16" w16cid:durableId="2089307942">
    <w:abstractNumId w:val="26"/>
  </w:num>
  <w:num w:numId="17" w16cid:durableId="1073427909">
    <w:abstractNumId w:val="37"/>
  </w:num>
  <w:num w:numId="18" w16cid:durableId="1103112509">
    <w:abstractNumId w:val="0"/>
  </w:num>
  <w:num w:numId="19" w16cid:durableId="477961034">
    <w:abstractNumId w:val="5"/>
  </w:num>
  <w:num w:numId="20" w16cid:durableId="1406144250">
    <w:abstractNumId w:val="34"/>
  </w:num>
  <w:num w:numId="21" w16cid:durableId="205988106">
    <w:abstractNumId w:val="33"/>
  </w:num>
  <w:num w:numId="22" w16cid:durableId="1542597419">
    <w:abstractNumId w:val="32"/>
  </w:num>
  <w:num w:numId="23" w16cid:durableId="254441542">
    <w:abstractNumId w:val="31"/>
  </w:num>
  <w:num w:numId="24" w16cid:durableId="851916758">
    <w:abstractNumId w:val="6"/>
  </w:num>
  <w:num w:numId="25" w16cid:durableId="133640262">
    <w:abstractNumId w:val="43"/>
  </w:num>
  <w:num w:numId="26" w16cid:durableId="1184709155">
    <w:abstractNumId w:val="20"/>
  </w:num>
  <w:num w:numId="27" w16cid:durableId="959992199">
    <w:abstractNumId w:val="16"/>
  </w:num>
  <w:num w:numId="28" w16cid:durableId="1609313564">
    <w:abstractNumId w:val="7"/>
  </w:num>
  <w:num w:numId="29" w16cid:durableId="448594434">
    <w:abstractNumId w:val="19"/>
  </w:num>
  <w:num w:numId="30" w16cid:durableId="1541748530">
    <w:abstractNumId w:val="13"/>
  </w:num>
  <w:num w:numId="31" w16cid:durableId="1666202249">
    <w:abstractNumId w:val="3"/>
  </w:num>
  <w:num w:numId="32" w16cid:durableId="509685424">
    <w:abstractNumId w:val="23"/>
  </w:num>
  <w:num w:numId="33" w16cid:durableId="343285717">
    <w:abstractNumId w:val="8"/>
  </w:num>
  <w:num w:numId="34" w16cid:durableId="500004596">
    <w:abstractNumId w:val="21"/>
  </w:num>
  <w:num w:numId="35" w16cid:durableId="1046753902">
    <w:abstractNumId w:val="44"/>
  </w:num>
  <w:num w:numId="36" w16cid:durableId="2064408859">
    <w:abstractNumId w:val="40"/>
  </w:num>
  <w:num w:numId="37" w16cid:durableId="1010716499">
    <w:abstractNumId w:val="18"/>
  </w:num>
  <w:num w:numId="38" w16cid:durableId="486941612">
    <w:abstractNumId w:val="4"/>
  </w:num>
  <w:num w:numId="39" w16cid:durableId="1129981413">
    <w:abstractNumId w:val="17"/>
  </w:num>
  <w:num w:numId="40" w16cid:durableId="2017993386">
    <w:abstractNumId w:val="25"/>
  </w:num>
  <w:num w:numId="41" w16cid:durableId="124549994">
    <w:abstractNumId w:val="2"/>
  </w:num>
  <w:num w:numId="42" w16cid:durableId="531576042">
    <w:abstractNumId w:val="39"/>
  </w:num>
  <w:num w:numId="43" w16cid:durableId="1742752209">
    <w:abstractNumId w:val="12"/>
  </w:num>
  <w:num w:numId="44" w16cid:durableId="887112231">
    <w:abstractNumId w:val="9"/>
  </w:num>
  <w:num w:numId="45" w16cid:durableId="1196311484">
    <w:abstractNumId w:val="29"/>
  </w:num>
  <w:num w:numId="46" w16cid:durableId="1658343908">
    <w:abstractNumId w:val="30"/>
  </w:num>
  <w:num w:numId="47" w16cid:durableId="1575234791">
    <w:abstractNumId w:val="27"/>
  </w:num>
  <w:num w:numId="48" w16cid:durableId="1588154357">
    <w:abstractNumId w:val="11"/>
  </w:num>
  <w:num w:numId="49" w16cid:durableId="2074964705">
    <w:abstractNumId w:val="45"/>
  </w:num>
  <w:num w:numId="50" w16cid:durableId="561714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66"/>
    <w:rsid w:val="00004F3E"/>
    <w:rsid w:val="00015AC6"/>
    <w:rsid w:val="00017367"/>
    <w:rsid w:val="000218A9"/>
    <w:rsid w:val="00027968"/>
    <w:rsid w:val="00036317"/>
    <w:rsid w:val="000517FC"/>
    <w:rsid w:val="00054D40"/>
    <w:rsid w:val="00056117"/>
    <w:rsid w:val="000657B4"/>
    <w:rsid w:val="00066D94"/>
    <w:rsid w:val="0007141E"/>
    <w:rsid w:val="000737FA"/>
    <w:rsid w:val="000803A6"/>
    <w:rsid w:val="00081184"/>
    <w:rsid w:val="00084D79"/>
    <w:rsid w:val="00086D51"/>
    <w:rsid w:val="00091A4E"/>
    <w:rsid w:val="00094455"/>
    <w:rsid w:val="00096815"/>
    <w:rsid w:val="000A0C29"/>
    <w:rsid w:val="000A2764"/>
    <w:rsid w:val="000A4946"/>
    <w:rsid w:val="000A6520"/>
    <w:rsid w:val="000B224B"/>
    <w:rsid w:val="000B2FC9"/>
    <w:rsid w:val="000C1EF0"/>
    <w:rsid w:val="000D65AD"/>
    <w:rsid w:val="000D6766"/>
    <w:rsid w:val="000D6A68"/>
    <w:rsid w:val="000E23FD"/>
    <w:rsid w:val="000E690B"/>
    <w:rsid w:val="000F0F87"/>
    <w:rsid w:val="000F413D"/>
    <w:rsid w:val="00100B48"/>
    <w:rsid w:val="001013F4"/>
    <w:rsid w:val="001035F4"/>
    <w:rsid w:val="00106B0F"/>
    <w:rsid w:val="00107A27"/>
    <w:rsid w:val="00111B0C"/>
    <w:rsid w:val="00111C80"/>
    <w:rsid w:val="001139A2"/>
    <w:rsid w:val="00113F38"/>
    <w:rsid w:val="00120E1F"/>
    <w:rsid w:val="001215B8"/>
    <w:rsid w:val="0012317F"/>
    <w:rsid w:val="00124C67"/>
    <w:rsid w:val="00133882"/>
    <w:rsid w:val="00133FFB"/>
    <w:rsid w:val="001432B8"/>
    <w:rsid w:val="00145B71"/>
    <w:rsid w:val="00154F26"/>
    <w:rsid w:val="00156C28"/>
    <w:rsid w:val="00157FB1"/>
    <w:rsid w:val="001620FA"/>
    <w:rsid w:val="001632EB"/>
    <w:rsid w:val="00170047"/>
    <w:rsid w:val="00170D0B"/>
    <w:rsid w:val="00172A8A"/>
    <w:rsid w:val="00172F87"/>
    <w:rsid w:val="00175AD4"/>
    <w:rsid w:val="00177E7F"/>
    <w:rsid w:val="00183B3D"/>
    <w:rsid w:val="00183E8E"/>
    <w:rsid w:val="00184F55"/>
    <w:rsid w:val="00184FAE"/>
    <w:rsid w:val="00191B47"/>
    <w:rsid w:val="001929A6"/>
    <w:rsid w:val="001957D5"/>
    <w:rsid w:val="001A2E4C"/>
    <w:rsid w:val="001A428E"/>
    <w:rsid w:val="001B1BF7"/>
    <w:rsid w:val="001B5E22"/>
    <w:rsid w:val="001B696D"/>
    <w:rsid w:val="001B6E23"/>
    <w:rsid w:val="001C1833"/>
    <w:rsid w:val="001D05AF"/>
    <w:rsid w:val="001D0FFC"/>
    <w:rsid w:val="001D7644"/>
    <w:rsid w:val="001D7C78"/>
    <w:rsid w:val="001E070E"/>
    <w:rsid w:val="001E3B33"/>
    <w:rsid w:val="001E3E47"/>
    <w:rsid w:val="001E4EF4"/>
    <w:rsid w:val="001F1738"/>
    <w:rsid w:val="001F6065"/>
    <w:rsid w:val="002022BD"/>
    <w:rsid w:val="0020645E"/>
    <w:rsid w:val="00237638"/>
    <w:rsid w:val="0025206D"/>
    <w:rsid w:val="00252A49"/>
    <w:rsid w:val="0025331D"/>
    <w:rsid w:val="00253A26"/>
    <w:rsid w:val="00254C6C"/>
    <w:rsid w:val="002563BD"/>
    <w:rsid w:val="0026126B"/>
    <w:rsid w:val="0026263A"/>
    <w:rsid w:val="00263675"/>
    <w:rsid w:val="00284B63"/>
    <w:rsid w:val="002868B0"/>
    <w:rsid w:val="00290EB2"/>
    <w:rsid w:val="00292ED4"/>
    <w:rsid w:val="00295C67"/>
    <w:rsid w:val="002A33B5"/>
    <w:rsid w:val="002A5D7E"/>
    <w:rsid w:val="002C03D0"/>
    <w:rsid w:val="002C2B19"/>
    <w:rsid w:val="002C3C35"/>
    <w:rsid w:val="002C5DC7"/>
    <w:rsid w:val="002F65AF"/>
    <w:rsid w:val="002F6E83"/>
    <w:rsid w:val="00300DF6"/>
    <w:rsid w:val="0030160A"/>
    <w:rsid w:val="0030520D"/>
    <w:rsid w:val="003131C7"/>
    <w:rsid w:val="0031343B"/>
    <w:rsid w:val="0031500A"/>
    <w:rsid w:val="00315A6D"/>
    <w:rsid w:val="00316B2B"/>
    <w:rsid w:val="00320518"/>
    <w:rsid w:val="0032792D"/>
    <w:rsid w:val="00327E1E"/>
    <w:rsid w:val="00333021"/>
    <w:rsid w:val="003364CD"/>
    <w:rsid w:val="00340548"/>
    <w:rsid w:val="00344BEE"/>
    <w:rsid w:val="0034559C"/>
    <w:rsid w:val="00356529"/>
    <w:rsid w:val="003567C6"/>
    <w:rsid w:val="0036014B"/>
    <w:rsid w:val="0036111D"/>
    <w:rsid w:val="00364AB6"/>
    <w:rsid w:val="00364D90"/>
    <w:rsid w:val="0036612E"/>
    <w:rsid w:val="0037712F"/>
    <w:rsid w:val="00383824"/>
    <w:rsid w:val="00384121"/>
    <w:rsid w:val="003868A1"/>
    <w:rsid w:val="00391E54"/>
    <w:rsid w:val="003A0970"/>
    <w:rsid w:val="003A62D8"/>
    <w:rsid w:val="003B0521"/>
    <w:rsid w:val="003B1D06"/>
    <w:rsid w:val="003B1D85"/>
    <w:rsid w:val="003B2EF0"/>
    <w:rsid w:val="003B3A3C"/>
    <w:rsid w:val="003B7978"/>
    <w:rsid w:val="003B7B5C"/>
    <w:rsid w:val="003C1111"/>
    <w:rsid w:val="003C29D5"/>
    <w:rsid w:val="003D36D7"/>
    <w:rsid w:val="003D3D45"/>
    <w:rsid w:val="003E1211"/>
    <w:rsid w:val="003E136F"/>
    <w:rsid w:val="003E41EE"/>
    <w:rsid w:val="003E7AA3"/>
    <w:rsid w:val="003F0A20"/>
    <w:rsid w:val="003F0AB7"/>
    <w:rsid w:val="003F680C"/>
    <w:rsid w:val="003F68CB"/>
    <w:rsid w:val="00404D91"/>
    <w:rsid w:val="00404DE8"/>
    <w:rsid w:val="00405EB9"/>
    <w:rsid w:val="00413FBF"/>
    <w:rsid w:val="00417113"/>
    <w:rsid w:val="00417E6D"/>
    <w:rsid w:val="004205A3"/>
    <w:rsid w:val="00426F40"/>
    <w:rsid w:val="00431993"/>
    <w:rsid w:val="00433B87"/>
    <w:rsid w:val="00434814"/>
    <w:rsid w:val="004377E8"/>
    <w:rsid w:val="00442BB8"/>
    <w:rsid w:val="00445AA9"/>
    <w:rsid w:val="00445BD2"/>
    <w:rsid w:val="0044722B"/>
    <w:rsid w:val="004545FC"/>
    <w:rsid w:val="00455349"/>
    <w:rsid w:val="00455926"/>
    <w:rsid w:val="00456448"/>
    <w:rsid w:val="00460E86"/>
    <w:rsid w:val="00461F51"/>
    <w:rsid w:val="004620E6"/>
    <w:rsid w:val="00464F3C"/>
    <w:rsid w:val="00467B85"/>
    <w:rsid w:val="00467CCC"/>
    <w:rsid w:val="004702D5"/>
    <w:rsid w:val="004707FC"/>
    <w:rsid w:val="004723D0"/>
    <w:rsid w:val="00472E8D"/>
    <w:rsid w:val="0047493A"/>
    <w:rsid w:val="004751D3"/>
    <w:rsid w:val="00476820"/>
    <w:rsid w:val="00496408"/>
    <w:rsid w:val="00497EE4"/>
    <w:rsid w:val="004A3AE7"/>
    <w:rsid w:val="004A6C57"/>
    <w:rsid w:val="004C17FC"/>
    <w:rsid w:val="004C2414"/>
    <w:rsid w:val="004C41EF"/>
    <w:rsid w:val="004C6960"/>
    <w:rsid w:val="004E3E71"/>
    <w:rsid w:val="004F099E"/>
    <w:rsid w:val="004F7BBB"/>
    <w:rsid w:val="00501765"/>
    <w:rsid w:val="00503EFD"/>
    <w:rsid w:val="00511F51"/>
    <w:rsid w:val="00514CBE"/>
    <w:rsid w:val="00514E41"/>
    <w:rsid w:val="00515D55"/>
    <w:rsid w:val="00517897"/>
    <w:rsid w:val="00522B71"/>
    <w:rsid w:val="00524D3D"/>
    <w:rsid w:val="0053564E"/>
    <w:rsid w:val="00541F54"/>
    <w:rsid w:val="00542B30"/>
    <w:rsid w:val="005443B7"/>
    <w:rsid w:val="005451AE"/>
    <w:rsid w:val="00545998"/>
    <w:rsid w:val="00551957"/>
    <w:rsid w:val="005522D1"/>
    <w:rsid w:val="005529D8"/>
    <w:rsid w:val="005537E8"/>
    <w:rsid w:val="005608C6"/>
    <w:rsid w:val="00563A6D"/>
    <w:rsid w:val="005644DB"/>
    <w:rsid w:val="00564D4D"/>
    <w:rsid w:val="00566E32"/>
    <w:rsid w:val="0057150B"/>
    <w:rsid w:val="00575DF6"/>
    <w:rsid w:val="0058156F"/>
    <w:rsid w:val="00584506"/>
    <w:rsid w:val="0058637A"/>
    <w:rsid w:val="005874FD"/>
    <w:rsid w:val="00592A50"/>
    <w:rsid w:val="00597262"/>
    <w:rsid w:val="005A5028"/>
    <w:rsid w:val="005A7378"/>
    <w:rsid w:val="005B5659"/>
    <w:rsid w:val="005B63FC"/>
    <w:rsid w:val="005C067C"/>
    <w:rsid w:val="005C344E"/>
    <w:rsid w:val="005C6234"/>
    <w:rsid w:val="005C7D29"/>
    <w:rsid w:val="005D532B"/>
    <w:rsid w:val="005D6851"/>
    <w:rsid w:val="005E1400"/>
    <w:rsid w:val="005E5635"/>
    <w:rsid w:val="005E6104"/>
    <w:rsid w:val="005E7BD5"/>
    <w:rsid w:val="005F377B"/>
    <w:rsid w:val="005F5E4F"/>
    <w:rsid w:val="005F714F"/>
    <w:rsid w:val="005F7E8D"/>
    <w:rsid w:val="006020E9"/>
    <w:rsid w:val="0060474C"/>
    <w:rsid w:val="0060622B"/>
    <w:rsid w:val="00610363"/>
    <w:rsid w:val="00611EA9"/>
    <w:rsid w:val="00624540"/>
    <w:rsid w:val="006326D7"/>
    <w:rsid w:val="00635221"/>
    <w:rsid w:val="0064076B"/>
    <w:rsid w:val="00645785"/>
    <w:rsid w:val="00647797"/>
    <w:rsid w:val="006478F8"/>
    <w:rsid w:val="0065379A"/>
    <w:rsid w:val="00653C0C"/>
    <w:rsid w:val="0066133A"/>
    <w:rsid w:val="00664AE3"/>
    <w:rsid w:val="00665512"/>
    <w:rsid w:val="0067640D"/>
    <w:rsid w:val="00683E70"/>
    <w:rsid w:val="00685956"/>
    <w:rsid w:val="0069137E"/>
    <w:rsid w:val="00692D01"/>
    <w:rsid w:val="00693AD7"/>
    <w:rsid w:val="006979CC"/>
    <w:rsid w:val="006A0EC5"/>
    <w:rsid w:val="006B283B"/>
    <w:rsid w:val="006C3736"/>
    <w:rsid w:val="006C6BC8"/>
    <w:rsid w:val="006D343B"/>
    <w:rsid w:val="006D60EC"/>
    <w:rsid w:val="006E0D28"/>
    <w:rsid w:val="006E1FAF"/>
    <w:rsid w:val="006E35C2"/>
    <w:rsid w:val="006E5521"/>
    <w:rsid w:val="006F093E"/>
    <w:rsid w:val="006F14C2"/>
    <w:rsid w:val="006F28C6"/>
    <w:rsid w:val="006F6182"/>
    <w:rsid w:val="007005FD"/>
    <w:rsid w:val="00704EE7"/>
    <w:rsid w:val="00705F30"/>
    <w:rsid w:val="007061BF"/>
    <w:rsid w:val="00707566"/>
    <w:rsid w:val="00713568"/>
    <w:rsid w:val="00716ACC"/>
    <w:rsid w:val="0072012A"/>
    <w:rsid w:val="00721727"/>
    <w:rsid w:val="00722612"/>
    <w:rsid w:val="00725517"/>
    <w:rsid w:val="007269A4"/>
    <w:rsid w:val="00730B14"/>
    <w:rsid w:val="00731420"/>
    <w:rsid w:val="007429F4"/>
    <w:rsid w:val="00745774"/>
    <w:rsid w:val="00747B43"/>
    <w:rsid w:val="007542A5"/>
    <w:rsid w:val="007545EB"/>
    <w:rsid w:val="007714DF"/>
    <w:rsid w:val="00775E60"/>
    <w:rsid w:val="0077614D"/>
    <w:rsid w:val="00780EB4"/>
    <w:rsid w:val="00784DA3"/>
    <w:rsid w:val="0078521B"/>
    <w:rsid w:val="0078553B"/>
    <w:rsid w:val="007957EB"/>
    <w:rsid w:val="007A17C8"/>
    <w:rsid w:val="007A2573"/>
    <w:rsid w:val="007B0006"/>
    <w:rsid w:val="007B1E68"/>
    <w:rsid w:val="007B3200"/>
    <w:rsid w:val="007B52BA"/>
    <w:rsid w:val="007C22D3"/>
    <w:rsid w:val="007C301E"/>
    <w:rsid w:val="007C32DF"/>
    <w:rsid w:val="007C7D3E"/>
    <w:rsid w:val="007D22C9"/>
    <w:rsid w:val="007D33B0"/>
    <w:rsid w:val="007D37F4"/>
    <w:rsid w:val="007D6588"/>
    <w:rsid w:val="007E7101"/>
    <w:rsid w:val="007F76B5"/>
    <w:rsid w:val="007F76E8"/>
    <w:rsid w:val="008022CD"/>
    <w:rsid w:val="00804504"/>
    <w:rsid w:val="00804A86"/>
    <w:rsid w:val="008079A4"/>
    <w:rsid w:val="00812759"/>
    <w:rsid w:val="00814AEC"/>
    <w:rsid w:val="00814FC3"/>
    <w:rsid w:val="00815DF6"/>
    <w:rsid w:val="00820513"/>
    <w:rsid w:val="00820874"/>
    <w:rsid w:val="00821699"/>
    <w:rsid w:val="008217ED"/>
    <w:rsid w:val="008258B5"/>
    <w:rsid w:val="00831AA7"/>
    <w:rsid w:val="008427B7"/>
    <w:rsid w:val="00842F38"/>
    <w:rsid w:val="0085005A"/>
    <w:rsid w:val="00854351"/>
    <w:rsid w:val="00854B7C"/>
    <w:rsid w:val="00856A17"/>
    <w:rsid w:val="00857DB3"/>
    <w:rsid w:val="0086156A"/>
    <w:rsid w:val="008649C3"/>
    <w:rsid w:val="008746C5"/>
    <w:rsid w:val="00874FFF"/>
    <w:rsid w:val="00875F94"/>
    <w:rsid w:val="00892E8A"/>
    <w:rsid w:val="0089385E"/>
    <w:rsid w:val="00894CE8"/>
    <w:rsid w:val="00896308"/>
    <w:rsid w:val="00896C46"/>
    <w:rsid w:val="008A3B5F"/>
    <w:rsid w:val="008B2BE9"/>
    <w:rsid w:val="008B404B"/>
    <w:rsid w:val="008D25E2"/>
    <w:rsid w:val="008D2790"/>
    <w:rsid w:val="008D2893"/>
    <w:rsid w:val="008D3544"/>
    <w:rsid w:val="008D5993"/>
    <w:rsid w:val="008D5A74"/>
    <w:rsid w:val="008D7CBB"/>
    <w:rsid w:val="008E0D6C"/>
    <w:rsid w:val="008E254C"/>
    <w:rsid w:val="008E27EF"/>
    <w:rsid w:val="008E5198"/>
    <w:rsid w:val="008F3322"/>
    <w:rsid w:val="008F5739"/>
    <w:rsid w:val="009003DC"/>
    <w:rsid w:val="00900F2B"/>
    <w:rsid w:val="009011BA"/>
    <w:rsid w:val="00901BA1"/>
    <w:rsid w:val="009025C3"/>
    <w:rsid w:val="00902759"/>
    <w:rsid w:val="00902802"/>
    <w:rsid w:val="0090392C"/>
    <w:rsid w:val="00904EE6"/>
    <w:rsid w:val="009063F4"/>
    <w:rsid w:val="00906C62"/>
    <w:rsid w:val="0091407E"/>
    <w:rsid w:val="0092405F"/>
    <w:rsid w:val="00940955"/>
    <w:rsid w:val="00941645"/>
    <w:rsid w:val="00942430"/>
    <w:rsid w:val="0094251C"/>
    <w:rsid w:val="00944061"/>
    <w:rsid w:val="00946E09"/>
    <w:rsid w:val="00950E05"/>
    <w:rsid w:val="0095708F"/>
    <w:rsid w:val="0097047F"/>
    <w:rsid w:val="00972050"/>
    <w:rsid w:val="00975A04"/>
    <w:rsid w:val="00975A5B"/>
    <w:rsid w:val="00977773"/>
    <w:rsid w:val="00985280"/>
    <w:rsid w:val="00992C31"/>
    <w:rsid w:val="00995385"/>
    <w:rsid w:val="00995FD3"/>
    <w:rsid w:val="009963F8"/>
    <w:rsid w:val="009A5091"/>
    <w:rsid w:val="009B6966"/>
    <w:rsid w:val="009E0D44"/>
    <w:rsid w:val="009E6D71"/>
    <w:rsid w:val="009F34E3"/>
    <w:rsid w:val="009F6CD9"/>
    <w:rsid w:val="009F6DFA"/>
    <w:rsid w:val="00A001A9"/>
    <w:rsid w:val="00A038B8"/>
    <w:rsid w:val="00A05732"/>
    <w:rsid w:val="00A11772"/>
    <w:rsid w:val="00A14B42"/>
    <w:rsid w:val="00A2075C"/>
    <w:rsid w:val="00A20CA3"/>
    <w:rsid w:val="00A2369C"/>
    <w:rsid w:val="00A24DC5"/>
    <w:rsid w:val="00A332D9"/>
    <w:rsid w:val="00A35537"/>
    <w:rsid w:val="00A36D72"/>
    <w:rsid w:val="00A47F14"/>
    <w:rsid w:val="00A55029"/>
    <w:rsid w:val="00A61323"/>
    <w:rsid w:val="00A733C9"/>
    <w:rsid w:val="00A74759"/>
    <w:rsid w:val="00A810E9"/>
    <w:rsid w:val="00A862A1"/>
    <w:rsid w:val="00A94260"/>
    <w:rsid w:val="00A951EF"/>
    <w:rsid w:val="00A95872"/>
    <w:rsid w:val="00AA5508"/>
    <w:rsid w:val="00AB01AB"/>
    <w:rsid w:val="00AB4AB3"/>
    <w:rsid w:val="00AB6520"/>
    <w:rsid w:val="00AB6D0F"/>
    <w:rsid w:val="00AB71A7"/>
    <w:rsid w:val="00AC1311"/>
    <w:rsid w:val="00AC46F8"/>
    <w:rsid w:val="00AC6A61"/>
    <w:rsid w:val="00AC76EA"/>
    <w:rsid w:val="00AD0400"/>
    <w:rsid w:val="00AD1D0E"/>
    <w:rsid w:val="00AD20A9"/>
    <w:rsid w:val="00AD3CAD"/>
    <w:rsid w:val="00AD6AFF"/>
    <w:rsid w:val="00AE0B63"/>
    <w:rsid w:val="00AE42DA"/>
    <w:rsid w:val="00AE4E7C"/>
    <w:rsid w:val="00AF09BB"/>
    <w:rsid w:val="00B018C7"/>
    <w:rsid w:val="00B025D7"/>
    <w:rsid w:val="00B04672"/>
    <w:rsid w:val="00B06620"/>
    <w:rsid w:val="00B112BF"/>
    <w:rsid w:val="00B14386"/>
    <w:rsid w:val="00B16153"/>
    <w:rsid w:val="00B169D5"/>
    <w:rsid w:val="00B2112B"/>
    <w:rsid w:val="00B2305A"/>
    <w:rsid w:val="00B24AB5"/>
    <w:rsid w:val="00B27C04"/>
    <w:rsid w:val="00B30514"/>
    <w:rsid w:val="00B35085"/>
    <w:rsid w:val="00B36F62"/>
    <w:rsid w:val="00B4025E"/>
    <w:rsid w:val="00B43D7E"/>
    <w:rsid w:val="00B4735A"/>
    <w:rsid w:val="00B57F8D"/>
    <w:rsid w:val="00B665C3"/>
    <w:rsid w:val="00B733FC"/>
    <w:rsid w:val="00B77A96"/>
    <w:rsid w:val="00B81387"/>
    <w:rsid w:val="00B81D48"/>
    <w:rsid w:val="00B85189"/>
    <w:rsid w:val="00B851AA"/>
    <w:rsid w:val="00B85A48"/>
    <w:rsid w:val="00B86D69"/>
    <w:rsid w:val="00B86F49"/>
    <w:rsid w:val="00B92944"/>
    <w:rsid w:val="00B92D35"/>
    <w:rsid w:val="00B950C5"/>
    <w:rsid w:val="00B9778B"/>
    <w:rsid w:val="00BA0A77"/>
    <w:rsid w:val="00BA2793"/>
    <w:rsid w:val="00BB0ED0"/>
    <w:rsid w:val="00BB1442"/>
    <w:rsid w:val="00BB6FE9"/>
    <w:rsid w:val="00BB77B7"/>
    <w:rsid w:val="00BC2FD4"/>
    <w:rsid w:val="00BC55A9"/>
    <w:rsid w:val="00BD09FD"/>
    <w:rsid w:val="00BD74CD"/>
    <w:rsid w:val="00BD75E5"/>
    <w:rsid w:val="00BE5A5B"/>
    <w:rsid w:val="00BE67FD"/>
    <w:rsid w:val="00BF0DC6"/>
    <w:rsid w:val="00BF6500"/>
    <w:rsid w:val="00C076FB"/>
    <w:rsid w:val="00C127E3"/>
    <w:rsid w:val="00C22356"/>
    <w:rsid w:val="00C23556"/>
    <w:rsid w:val="00C242EE"/>
    <w:rsid w:val="00C24A2E"/>
    <w:rsid w:val="00C30151"/>
    <w:rsid w:val="00C32158"/>
    <w:rsid w:val="00C346F5"/>
    <w:rsid w:val="00C34B68"/>
    <w:rsid w:val="00C36C2D"/>
    <w:rsid w:val="00C458D5"/>
    <w:rsid w:val="00C45FCF"/>
    <w:rsid w:val="00C462D7"/>
    <w:rsid w:val="00C47F69"/>
    <w:rsid w:val="00C510E0"/>
    <w:rsid w:val="00C54CA3"/>
    <w:rsid w:val="00C56C2B"/>
    <w:rsid w:val="00C67A32"/>
    <w:rsid w:val="00C714E1"/>
    <w:rsid w:val="00C75BEA"/>
    <w:rsid w:val="00C765B4"/>
    <w:rsid w:val="00C76DF1"/>
    <w:rsid w:val="00C81574"/>
    <w:rsid w:val="00C83AE4"/>
    <w:rsid w:val="00C8714C"/>
    <w:rsid w:val="00C905DA"/>
    <w:rsid w:val="00C91AB8"/>
    <w:rsid w:val="00C95834"/>
    <w:rsid w:val="00C962CE"/>
    <w:rsid w:val="00CA0425"/>
    <w:rsid w:val="00CA1E4D"/>
    <w:rsid w:val="00CA5DDD"/>
    <w:rsid w:val="00CA680B"/>
    <w:rsid w:val="00CB1A0A"/>
    <w:rsid w:val="00CB4FA6"/>
    <w:rsid w:val="00CC0658"/>
    <w:rsid w:val="00CC104E"/>
    <w:rsid w:val="00CC6389"/>
    <w:rsid w:val="00CD1CFF"/>
    <w:rsid w:val="00CD4E04"/>
    <w:rsid w:val="00CD77B9"/>
    <w:rsid w:val="00CE0886"/>
    <w:rsid w:val="00CE4A3E"/>
    <w:rsid w:val="00D04AE0"/>
    <w:rsid w:val="00D07A11"/>
    <w:rsid w:val="00D23AC8"/>
    <w:rsid w:val="00D25F09"/>
    <w:rsid w:val="00D26829"/>
    <w:rsid w:val="00D32919"/>
    <w:rsid w:val="00D36165"/>
    <w:rsid w:val="00D3773C"/>
    <w:rsid w:val="00D42FCF"/>
    <w:rsid w:val="00D44265"/>
    <w:rsid w:val="00D52F03"/>
    <w:rsid w:val="00D60681"/>
    <w:rsid w:val="00D725BF"/>
    <w:rsid w:val="00D73843"/>
    <w:rsid w:val="00D73C33"/>
    <w:rsid w:val="00D8439D"/>
    <w:rsid w:val="00D8568E"/>
    <w:rsid w:val="00D86801"/>
    <w:rsid w:val="00D905BB"/>
    <w:rsid w:val="00DA3694"/>
    <w:rsid w:val="00DA6907"/>
    <w:rsid w:val="00DA6ADA"/>
    <w:rsid w:val="00DA7473"/>
    <w:rsid w:val="00DB0F27"/>
    <w:rsid w:val="00DB4493"/>
    <w:rsid w:val="00DB45D1"/>
    <w:rsid w:val="00DB55EB"/>
    <w:rsid w:val="00DB5D97"/>
    <w:rsid w:val="00DB7A35"/>
    <w:rsid w:val="00DC2824"/>
    <w:rsid w:val="00DC2BCC"/>
    <w:rsid w:val="00DC7B80"/>
    <w:rsid w:val="00DD47D8"/>
    <w:rsid w:val="00DD5EDF"/>
    <w:rsid w:val="00DE0232"/>
    <w:rsid w:val="00DE027B"/>
    <w:rsid w:val="00DE2CFC"/>
    <w:rsid w:val="00DE3140"/>
    <w:rsid w:val="00DE526B"/>
    <w:rsid w:val="00DF0F79"/>
    <w:rsid w:val="00DF2BBC"/>
    <w:rsid w:val="00DF4D51"/>
    <w:rsid w:val="00DF681E"/>
    <w:rsid w:val="00E0141F"/>
    <w:rsid w:val="00E050F6"/>
    <w:rsid w:val="00E07FA2"/>
    <w:rsid w:val="00E17826"/>
    <w:rsid w:val="00E17A94"/>
    <w:rsid w:val="00E17CCC"/>
    <w:rsid w:val="00E211F0"/>
    <w:rsid w:val="00E26AA9"/>
    <w:rsid w:val="00E321E6"/>
    <w:rsid w:val="00E3251D"/>
    <w:rsid w:val="00E32A84"/>
    <w:rsid w:val="00E345EF"/>
    <w:rsid w:val="00E35F1E"/>
    <w:rsid w:val="00E3700E"/>
    <w:rsid w:val="00E40F3C"/>
    <w:rsid w:val="00E418D1"/>
    <w:rsid w:val="00E462CD"/>
    <w:rsid w:val="00E50395"/>
    <w:rsid w:val="00E506C2"/>
    <w:rsid w:val="00E50CCB"/>
    <w:rsid w:val="00E526E8"/>
    <w:rsid w:val="00E53B26"/>
    <w:rsid w:val="00E568C0"/>
    <w:rsid w:val="00E62938"/>
    <w:rsid w:val="00E6744F"/>
    <w:rsid w:val="00E7363F"/>
    <w:rsid w:val="00E7385D"/>
    <w:rsid w:val="00E74E94"/>
    <w:rsid w:val="00E77E36"/>
    <w:rsid w:val="00E804DE"/>
    <w:rsid w:val="00E829C4"/>
    <w:rsid w:val="00E85E90"/>
    <w:rsid w:val="00E90289"/>
    <w:rsid w:val="00E94433"/>
    <w:rsid w:val="00E965FE"/>
    <w:rsid w:val="00EA350C"/>
    <w:rsid w:val="00EA60E5"/>
    <w:rsid w:val="00EB17EA"/>
    <w:rsid w:val="00EB2101"/>
    <w:rsid w:val="00EB3442"/>
    <w:rsid w:val="00EB46B7"/>
    <w:rsid w:val="00EB71ED"/>
    <w:rsid w:val="00EB79C6"/>
    <w:rsid w:val="00EC5121"/>
    <w:rsid w:val="00EC6098"/>
    <w:rsid w:val="00EC6480"/>
    <w:rsid w:val="00EC76A6"/>
    <w:rsid w:val="00ED2385"/>
    <w:rsid w:val="00ED2A7E"/>
    <w:rsid w:val="00ED2ADE"/>
    <w:rsid w:val="00ED7F5B"/>
    <w:rsid w:val="00EE0A39"/>
    <w:rsid w:val="00EE1447"/>
    <w:rsid w:val="00EE14F7"/>
    <w:rsid w:val="00EE1CE8"/>
    <w:rsid w:val="00EE2ADF"/>
    <w:rsid w:val="00EE3A8A"/>
    <w:rsid w:val="00EE5B33"/>
    <w:rsid w:val="00EE5C6A"/>
    <w:rsid w:val="00EF0921"/>
    <w:rsid w:val="00EF33A4"/>
    <w:rsid w:val="00EF4EDD"/>
    <w:rsid w:val="00F036D9"/>
    <w:rsid w:val="00F04620"/>
    <w:rsid w:val="00F05161"/>
    <w:rsid w:val="00F05AB1"/>
    <w:rsid w:val="00F123C0"/>
    <w:rsid w:val="00F12529"/>
    <w:rsid w:val="00F13051"/>
    <w:rsid w:val="00F16EEB"/>
    <w:rsid w:val="00F202D8"/>
    <w:rsid w:val="00F2125F"/>
    <w:rsid w:val="00F21CC8"/>
    <w:rsid w:val="00F321A6"/>
    <w:rsid w:val="00F406C6"/>
    <w:rsid w:val="00F46637"/>
    <w:rsid w:val="00F52738"/>
    <w:rsid w:val="00F57A80"/>
    <w:rsid w:val="00F61253"/>
    <w:rsid w:val="00F64E2A"/>
    <w:rsid w:val="00F67FBC"/>
    <w:rsid w:val="00F70452"/>
    <w:rsid w:val="00F72AAC"/>
    <w:rsid w:val="00F72DC1"/>
    <w:rsid w:val="00F730A7"/>
    <w:rsid w:val="00F74FB9"/>
    <w:rsid w:val="00F76AD4"/>
    <w:rsid w:val="00F81C41"/>
    <w:rsid w:val="00F82C9A"/>
    <w:rsid w:val="00F833CB"/>
    <w:rsid w:val="00F90650"/>
    <w:rsid w:val="00F90EDA"/>
    <w:rsid w:val="00F92384"/>
    <w:rsid w:val="00F948F6"/>
    <w:rsid w:val="00F9493D"/>
    <w:rsid w:val="00F94B8C"/>
    <w:rsid w:val="00F965CE"/>
    <w:rsid w:val="00FA0AC1"/>
    <w:rsid w:val="00FA1D1C"/>
    <w:rsid w:val="00FB173C"/>
    <w:rsid w:val="00FB1AF6"/>
    <w:rsid w:val="00FB6DA1"/>
    <w:rsid w:val="00FC0A18"/>
    <w:rsid w:val="00FC29F3"/>
    <w:rsid w:val="00FC3342"/>
    <w:rsid w:val="00FC52B0"/>
    <w:rsid w:val="00FC6070"/>
    <w:rsid w:val="00FD5A4A"/>
    <w:rsid w:val="00FE0736"/>
    <w:rsid w:val="00FE4397"/>
    <w:rsid w:val="00FE462E"/>
    <w:rsid w:val="00FF1173"/>
    <w:rsid w:val="00FF2008"/>
    <w:rsid w:val="00FF535D"/>
    <w:rsid w:val="00FF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D3562F3"/>
  <w15:chartTrackingRefBased/>
  <w15:docId w15:val="{EA648458-3118-423D-9BE1-AF7465B7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1E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566"/>
    <w:pPr>
      <w:tabs>
        <w:tab w:val="center" w:pos="4153"/>
        <w:tab w:val="right" w:pos="8306"/>
      </w:tabs>
    </w:pPr>
  </w:style>
  <w:style w:type="paragraph" w:styleId="Footer">
    <w:name w:val="footer"/>
    <w:basedOn w:val="Normal"/>
    <w:rsid w:val="00707566"/>
    <w:pPr>
      <w:tabs>
        <w:tab w:val="center" w:pos="4153"/>
        <w:tab w:val="right" w:pos="8306"/>
      </w:tabs>
    </w:pPr>
  </w:style>
  <w:style w:type="paragraph" w:styleId="BodyText">
    <w:name w:val="Body Text"/>
    <w:basedOn w:val="Normal"/>
    <w:rsid w:val="00707566"/>
    <w:pPr>
      <w:spacing w:before="60" w:after="60" w:line="280" w:lineRule="exact"/>
      <w:jc w:val="both"/>
    </w:pPr>
    <w:rPr>
      <w:rFonts w:ascii="Arial" w:hAnsi="Arial" w:cs="Arial"/>
      <w:sz w:val="21"/>
      <w:lang w:eastAsia="en-US"/>
    </w:rPr>
  </w:style>
  <w:style w:type="character" w:styleId="Hyperlink">
    <w:name w:val="Hyperlink"/>
    <w:rsid w:val="0065379A"/>
    <w:rPr>
      <w:color w:val="0000FF"/>
      <w:u w:val="single"/>
    </w:rPr>
  </w:style>
  <w:style w:type="table" w:styleId="TableGrid">
    <w:name w:val="Table Grid"/>
    <w:basedOn w:val="TableNormal"/>
    <w:rsid w:val="00EB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F833CB"/>
    <w:pPr>
      <w:ind w:left="720"/>
    </w:pPr>
  </w:style>
  <w:style w:type="paragraph" w:styleId="PlainText">
    <w:name w:val="Plain Text"/>
    <w:basedOn w:val="Normal"/>
    <w:link w:val="PlainTextChar"/>
    <w:uiPriority w:val="99"/>
    <w:unhideWhenUsed/>
    <w:rsid w:val="00F72DC1"/>
    <w:pPr>
      <w:autoSpaceDE w:val="0"/>
      <w:autoSpaceDN w:val="0"/>
    </w:pPr>
    <w:rPr>
      <w:rFonts w:ascii="Courier New" w:hAnsi="Courier New" w:cs="Courier New"/>
      <w:sz w:val="20"/>
      <w:szCs w:val="20"/>
    </w:rPr>
  </w:style>
  <w:style w:type="character" w:customStyle="1" w:styleId="PlainTextChar">
    <w:name w:val="Plain Text Char"/>
    <w:link w:val="PlainText"/>
    <w:uiPriority w:val="99"/>
    <w:rsid w:val="00F72DC1"/>
    <w:rPr>
      <w:rFonts w:ascii="Courier New" w:hAnsi="Courier New" w:cs="Courier New"/>
    </w:rPr>
  </w:style>
  <w:style w:type="paragraph" w:styleId="ListParagraph">
    <w:name w:val="List Paragraph"/>
    <w:basedOn w:val="Normal"/>
    <w:uiPriority w:val="34"/>
    <w:qFormat/>
    <w:rsid w:val="00DA7473"/>
    <w:pPr>
      <w:ind w:left="720"/>
      <w:contextualSpacing/>
    </w:pPr>
  </w:style>
  <w:style w:type="paragraph" w:styleId="Revision">
    <w:name w:val="Revision"/>
    <w:hidden/>
    <w:uiPriority w:val="99"/>
    <w:semiHidden/>
    <w:rsid w:val="00BA2793"/>
    <w:rPr>
      <w:sz w:val="24"/>
      <w:szCs w:val="24"/>
      <w:lang w:val="en-GB" w:eastAsia="en-GB"/>
    </w:rPr>
  </w:style>
  <w:style w:type="paragraph" w:styleId="BalloonText">
    <w:name w:val="Balloon Text"/>
    <w:basedOn w:val="Normal"/>
    <w:link w:val="BalloonTextChar"/>
    <w:rsid w:val="00BA2793"/>
    <w:rPr>
      <w:rFonts w:ascii="Segoe UI" w:hAnsi="Segoe UI" w:cs="Segoe UI"/>
      <w:sz w:val="18"/>
      <w:szCs w:val="18"/>
    </w:rPr>
  </w:style>
  <w:style w:type="character" w:customStyle="1" w:styleId="BalloonTextChar">
    <w:name w:val="Balloon Text Char"/>
    <w:basedOn w:val="DefaultParagraphFont"/>
    <w:link w:val="BalloonText"/>
    <w:rsid w:val="00BA2793"/>
    <w:rPr>
      <w:rFonts w:ascii="Segoe UI" w:hAnsi="Segoe UI" w:cs="Segoe UI"/>
      <w:sz w:val="18"/>
      <w:szCs w:val="18"/>
      <w:lang w:val="en-GB" w:eastAsia="en-GB"/>
    </w:rPr>
  </w:style>
  <w:style w:type="paragraph" w:styleId="NormalWeb">
    <w:name w:val="Normal (Web)"/>
    <w:basedOn w:val="Normal"/>
    <w:uiPriority w:val="99"/>
    <w:unhideWhenUsed/>
    <w:rsid w:val="004A3AE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7670">
      <w:bodyDiv w:val="1"/>
      <w:marLeft w:val="0"/>
      <w:marRight w:val="0"/>
      <w:marTop w:val="0"/>
      <w:marBottom w:val="0"/>
      <w:divBdr>
        <w:top w:val="none" w:sz="0" w:space="0" w:color="auto"/>
        <w:left w:val="none" w:sz="0" w:space="0" w:color="auto"/>
        <w:bottom w:val="none" w:sz="0" w:space="0" w:color="auto"/>
        <w:right w:val="none" w:sz="0" w:space="0" w:color="auto"/>
      </w:divBdr>
    </w:div>
    <w:div w:id="144589003">
      <w:bodyDiv w:val="1"/>
      <w:marLeft w:val="0"/>
      <w:marRight w:val="0"/>
      <w:marTop w:val="0"/>
      <w:marBottom w:val="0"/>
      <w:divBdr>
        <w:top w:val="none" w:sz="0" w:space="0" w:color="auto"/>
        <w:left w:val="none" w:sz="0" w:space="0" w:color="auto"/>
        <w:bottom w:val="none" w:sz="0" w:space="0" w:color="auto"/>
        <w:right w:val="none" w:sz="0" w:space="0" w:color="auto"/>
      </w:divBdr>
    </w:div>
    <w:div w:id="247157305">
      <w:bodyDiv w:val="1"/>
      <w:marLeft w:val="0"/>
      <w:marRight w:val="0"/>
      <w:marTop w:val="0"/>
      <w:marBottom w:val="0"/>
      <w:divBdr>
        <w:top w:val="none" w:sz="0" w:space="0" w:color="auto"/>
        <w:left w:val="none" w:sz="0" w:space="0" w:color="auto"/>
        <w:bottom w:val="none" w:sz="0" w:space="0" w:color="auto"/>
        <w:right w:val="none" w:sz="0" w:space="0" w:color="auto"/>
      </w:divBdr>
    </w:div>
    <w:div w:id="403453005">
      <w:bodyDiv w:val="1"/>
      <w:marLeft w:val="0"/>
      <w:marRight w:val="0"/>
      <w:marTop w:val="0"/>
      <w:marBottom w:val="0"/>
      <w:divBdr>
        <w:top w:val="none" w:sz="0" w:space="0" w:color="auto"/>
        <w:left w:val="none" w:sz="0" w:space="0" w:color="auto"/>
        <w:bottom w:val="none" w:sz="0" w:space="0" w:color="auto"/>
        <w:right w:val="none" w:sz="0" w:space="0" w:color="auto"/>
      </w:divBdr>
    </w:div>
    <w:div w:id="409430958">
      <w:bodyDiv w:val="1"/>
      <w:marLeft w:val="0"/>
      <w:marRight w:val="0"/>
      <w:marTop w:val="0"/>
      <w:marBottom w:val="0"/>
      <w:divBdr>
        <w:top w:val="none" w:sz="0" w:space="0" w:color="auto"/>
        <w:left w:val="none" w:sz="0" w:space="0" w:color="auto"/>
        <w:bottom w:val="none" w:sz="0" w:space="0" w:color="auto"/>
        <w:right w:val="none" w:sz="0" w:space="0" w:color="auto"/>
      </w:divBdr>
    </w:div>
    <w:div w:id="602765818">
      <w:bodyDiv w:val="1"/>
      <w:marLeft w:val="0"/>
      <w:marRight w:val="0"/>
      <w:marTop w:val="0"/>
      <w:marBottom w:val="0"/>
      <w:divBdr>
        <w:top w:val="none" w:sz="0" w:space="0" w:color="auto"/>
        <w:left w:val="none" w:sz="0" w:space="0" w:color="auto"/>
        <w:bottom w:val="none" w:sz="0" w:space="0" w:color="auto"/>
        <w:right w:val="none" w:sz="0" w:space="0" w:color="auto"/>
      </w:divBdr>
    </w:div>
    <w:div w:id="611395875">
      <w:bodyDiv w:val="1"/>
      <w:marLeft w:val="0"/>
      <w:marRight w:val="0"/>
      <w:marTop w:val="0"/>
      <w:marBottom w:val="0"/>
      <w:divBdr>
        <w:top w:val="none" w:sz="0" w:space="0" w:color="auto"/>
        <w:left w:val="none" w:sz="0" w:space="0" w:color="auto"/>
        <w:bottom w:val="none" w:sz="0" w:space="0" w:color="auto"/>
        <w:right w:val="none" w:sz="0" w:space="0" w:color="auto"/>
      </w:divBdr>
    </w:div>
    <w:div w:id="1061368239">
      <w:bodyDiv w:val="1"/>
      <w:marLeft w:val="0"/>
      <w:marRight w:val="0"/>
      <w:marTop w:val="0"/>
      <w:marBottom w:val="0"/>
      <w:divBdr>
        <w:top w:val="none" w:sz="0" w:space="0" w:color="auto"/>
        <w:left w:val="none" w:sz="0" w:space="0" w:color="auto"/>
        <w:bottom w:val="none" w:sz="0" w:space="0" w:color="auto"/>
        <w:right w:val="none" w:sz="0" w:space="0" w:color="auto"/>
      </w:divBdr>
    </w:div>
    <w:div w:id="1138960095">
      <w:bodyDiv w:val="1"/>
      <w:marLeft w:val="0"/>
      <w:marRight w:val="0"/>
      <w:marTop w:val="0"/>
      <w:marBottom w:val="0"/>
      <w:divBdr>
        <w:top w:val="none" w:sz="0" w:space="0" w:color="auto"/>
        <w:left w:val="none" w:sz="0" w:space="0" w:color="auto"/>
        <w:bottom w:val="none" w:sz="0" w:space="0" w:color="auto"/>
        <w:right w:val="none" w:sz="0" w:space="0" w:color="auto"/>
      </w:divBdr>
    </w:div>
    <w:div w:id="1341812554">
      <w:bodyDiv w:val="1"/>
      <w:marLeft w:val="0"/>
      <w:marRight w:val="0"/>
      <w:marTop w:val="0"/>
      <w:marBottom w:val="0"/>
      <w:divBdr>
        <w:top w:val="none" w:sz="0" w:space="0" w:color="auto"/>
        <w:left w:val="none" w:sz="0" w:space="0" w:color="auto"/>
        <w:bottom w:val="none" w:sz="0" w:space="0" w:color="auto"/>
        <w:right w:val="none" w:sz="0" w:space="0" w:color="auto"/>
      </w:divBdr>
    </w:div>
    <w:div w:id="1698919923">
      <w:bodyDiv w:val="1"/>
      <w:marLeft w:val="0"/>
      <w:marRight w:val="0"/>
      <w:marTop w:val="0"/>
      <w:marBottom w:val="0"/>
      <w:divBdr>
        <w:top w:val="none" w:sz="0" w:space="0" w:color="auto"/>
        <w:left w:val="none" w:sz="0" w:space="0" w:color="auto"/>
        <w:bottom w:val="none" w:sz="0" w:space="0" w:color="auto"/>
        <w:right w:val="none" w:sz="0" w:space="0" w:color="auto"/>
      </w:divBdr>
    </w:div>
    <w:div w:id="1796824965">
      <w:bodyDiv w:val="1"/>
      <w:marLeft w:val="0"/>
      <w:marRight w:val="0"/>
      <w:marTop w:val="0"/>
      <w:marBottom w:val="0"/>
      <w:divBdr>
        <w:top w:val="none" w:sz="0" w:space="0" w:color="auto"/>
        <w:left w:val="none" w:sz="0" w:space="0" w:color="auto"/>
        <w:bottom w:val="none" w:sz="0" w:space="0" w:color="auto"/>
        <w:right w:val="none" w:sz="0" w:space="0" w:color="auto"/>
      </w:divBdr>
    </w:div>
    <w:div w:id="1936665890">
      <w:bodyDiv w:val="1"/>
      <w:marLeft w:val="0"/>
      <w:marRight w:val="0"/>
      <w:marTop w:val="0"/>
      <w:marBottom w:val="0"/>
      <w:divBdr>
        <w:top w:val="none" w:sz="0" w:space="0" w:color="auto"/>
        <w:left w:val="none" w:sz="0" w:space="0" w:color="auto"/>
        <w:bottom w:val="none" w:sz="0" w:space="0" w:color="auto"/>
        <w:right w:val="none" w:sz="0" w:space="0" w:color="auto"/>
      </w:divBdr>
    </w:div>
    <w:div w:id="1938783181">
      <w:bodyDiv w:val="1"/>
      <w:marLeft w:val="0"/>
      <w:marRight w:val="0"/>
      <w:marTop w:val="0"/>
      <w:marBottom w:val="0"/>
      <w:divBdr>
        <w:top w:val="none" w:sz="0" w:space="0" w:color="auto"/>
        <w:left w:val="none" w:sz="0" w:space="0" w:color="auto"/>
        <w:bottom w:val="none" w:sz="0" w:space="0" w:color="auto"/>
        <w:right w:val="none" w:sz="0" w:space="0" w:color="auto"/>
      </w:divBdr>
    </w:div>
    <w:div w:id="1958099308">
      <w:bodyDiv w:val="1"/>
      <w:marLeft w:val="0"/>
      <w:marRight w:val="0"/>
      <w:marTop w:val="0"/>
      <w:marBottom w:val="0"/>
      <w:divBdr>
        <w:top w:val="none" w:sz="0" w:space="0" w:color="auto"/>
        <w:left w:val="none" w:sz="0" w:space="0" w:color="auto"/>
        <w:bottom w:val="none" w:sz="0" w:space="0" w:color="auto"/>
        <w:right w:val="none" w:sz="0" w:space="0" w:color="auto"/>
      </w:divBdr>
    </w:div>
    <w:div w:id="1959411879">
      <w:bodyDiv w:val="1"/>
      <w:marLeft w:val="0"/>
      <w:marRight w:val="0"/>
      <w:marTop w:val="0"/>
      <w:marBottom w:val="0"/>
      <w:divBdr>
        <w:top w:val="none" w:sz="0" w:space="0" w:color="auto"/>
        <w:left w:val="none" w:sz="0" w:space="0" w:color="auto"/>
        <w:bottom w:val="none" w:sz="0" w:space="0" w:color="auto"/>
        <w:right w:val="none" w:sz="0" w:space="0" w:color="auto"/>
      </w:divBdr>
    </w:div>
    <w:div w:id="20888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7103-A3E5-4ECB-90EE-FA71A33C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XX Month 20XX</vt:lpstr>
    </vt:vector>
  </TitlesOfParts>
  <Company>RSK Group plc</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 Month 20XX</dc:title>
  <dc:subject/>
  <dc:creator>gamble</dc:creator>
  <cp:keywords/>
  <dc:description/>
  <cp:lastModifiedBy>Ian Walton</cp:lastModifiedBy>
  <cp:revision>8</cp:revision>
  <cp:lastPrinted>2012-09-19T17:28:00Z</cp:lastPrinted>
  <dcterms:created xsi:type="dcterms:W3CDTF">2024-01-29T09:40:00Z</dcterms:created>
  <dcterms:modified xsi:type="dcterms:W3CDTF">2024-01-29T09:59:00Z</dcterms:modified>
</cp:coreProperties>
</file>